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36C" w:rsidRDefault="00B85D62">
      <w:pPr>
        <w:pStyle w:val="Header"/>
        <w:tabs>
          <w:tab w:val="clear" w:pos="4153"/>
          <w:tab w:val="clear" w:pos="8306"/>
          <w:tab w:val="right" w:pos="9900"/>
        </w:tabs>
        <w:ind w:right="-58"/>
        <w:jc w:val="both"/>
        <w:rPr>
          <w:rFonts w:ascii="Arial" w:hAnsi="Arial" w:cs="Arial"/>
          <w:b/>
          <w:bCs/>
          <w:sz w:val="28"/>
        </w:rPr>
      </w:pPr>
      <w:r w:rsidRPr="00B85D62">
        <w:rPr>
          <w:noProof/>
          <w:lang w:val="en-US" w:eastAsia="en-US"/>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D8EGD931@12G5G38@G0GD8CE73B3CD@9085E9485E9WG62130,RVDEDBIHO@]g62130!!!!@B@33181102301767CD1102301767CD!!!!!!!!!!!!!!!!!!!!!!!!!!!!!!!!!!!!!!!!!!!!!!!!!!!!85E;T85G:YY62887!!!!!!BIHO@]Y62887!!!!!!!!!!1110G2B@7@277S5,18yyyy^ES@GU^MR/enb!!!!!!!!!!!!!!!!!!!!!!!!!!!!!!!!!!!!!!!!!!!!!!!!!!!!!!!!!!!!!!!!!!!!!!!!!!!!!!!!!!!!!!!!!!!!!!!!!!!!!!!!!!!!!!!!!!!!!!!!!!!!!!!!!!!!!!!!!!!!!!!!!!!!!!!!!!!!!!!!!!!!!!!!!!!!!!!!!!!!!!!!!!!!!!!!!!!!!!!!!!!!!!!!!!!!!!!!!!!!!!!!!!!!!!!!!!!!!!!!!!!!!!!!!!!!!!!!!!!!!!!!!!!!!!!!!!!!!!!!!!!!!!!!!!!!!!!!!!!!!!!!!!!!!!!!!!!!!!!!!!!!!!!!!!!!!!!!!!!!!!!!!!!!!!!!!!!!!!!!!!!!!!!!!!!!!!!!!!!!!!!!!!!!!!!!!!!!!!!!!!!!!!!!!!!!!!!!!!!!!!!!!!!!!!!!!!!!!!!!!!!!!!!!!!!!!!!!!!!!!!!!!!!!!!!!!!!!!!!!!!!!!!!!!!!!!!!!!!!!!!!!!!!!!!!!!!!!!!!!!!!!!!!!!!!!!!!!!!!!!!!!!!!!!!!!!!!!!!!!!!!!!!!!!!!!!!!!!!!!!!!!!!!!!!!!!!!!!!!!!!!!!!!!!!!!!!!!!!!!!!!!!!!!!!!!!!!!!!!!!!!!!!!!!!!!!!!!!!!!!!!!!!!!!!!!!!!!!!!!!!!!!!!!!!!!!!!!!!!!!!!!!!!!!!!!!!!!!!!!!!!!!!!!!!!!!!!!!!!!!!!!!!!!!!!!!!!!!!!!!!!!!!!!!!!!!!!!!!!!!!!!!!!!!!!!!!!!!!!!!!!!!!!!!!!!!!!!!!!!!!!!!!!!!!!!!!!!!!!!!!!!!!!!!!!!!!!!!!!!!!!!!!!!!!!!!!!!!!!!!!!!!!!!!!!!!!!!!!!!!!!!!!!!!!!!!!!!!!!!!!!!!!!!!!!!!!!!!!!!!!!!!!!!!!!!!!!!!!!!!!!!!!!!!!!!!!!!!!!!!!!!!!!!!!!!!!!!!!!!!!!!!!!!!!!!!!!!!!!!!!!!!!!!!!!!!!!!!!!!!!!!!!!!!!!!!!!!!!!!!!!!!!!!!!!!!!!!!!!!!!!!!!!!!!!!!!!!!!!!!!!!!!!!!!!!!!!!!!!!!!!!!!!!!!!!!!!!!!!!!!!!!!!!!!!!!!!!!!!!!!!!!!!!!!!!!!!!!!!!!!!!!!!!!!!!!!!!!!!!!!!!!!!!!!!!!!!!!!!!!!!!!!!!!!!!!!!!!!!!!!!!!!!!!!!!!!!!!!!!!!!!!!!!!!!!!!!!!!!!!!!!!!!!!!!!!!!!!!!!!!!!!!!!!!!!!!!!!!!!!!!!!!!!!!!!!!!!!!!!!!!!!!!!!!!!!!!!!!!!!!!!!!!!!!!!!!!!!!!!!!!!!!!!!!!!!!!!!!!!!!!!!!!!!!!!!!!!!!!!!!!!!!!!!!!!!!!!!!!!!!!!!!!!!!!!!!!!!!!!!!!!!!!!!!!!!!!!!!!!!!!!!!!!!!!!!!!!!!!!!!!!!!!!!!!!!!!!!!!!!!!!!!!!!!!!!!!!!!!!!!!!!!!!!!!!!!!!!!!!!!!!!!!!!!!!!!!!!!!!!!!!!!!!!!!!!!!!!!!!!!!!!!!!!!!!!!!!!!!!!!!!!!!!!!!!!!!!!!!!!!!!!!!!!!!!!!!!!!!!!!!!!!!!!!!!!!!!!!!!!!!!!!!!!!!!!!!!!!!!!!!!!!!!!!!!!!!!!!!!!!!!!!!!!!!!!!!!!!!!!!!!!!!!!!!!!!!!!!!!!!!!!!!!!!!!!!!!!!!!!!!!!!!!!!!!!!!!!!!!!!!!!!!!!!!!!!!!!!!!!!!!!!!!!!!!!!!!!!!!!!!!!!!!!!!!!!!!!!!!!!!!!!!!!!!!!!!!!!!!!!!!!!!!!!!!!!!!!!!!!!!!!!!!!!!!!!!!!!!!!!!!!!!!!!!!!!!!!!!!!!!!!!!!!!!!!!!!!!!!!!!!!!!!!!!!!!!!!!!!!!!!!!!!!!!!!!!!!!!!!!!!!!!!!!!!!!!!!!!!!!!!!!!!!!!!!!!!!!!!!!!!!!!!!!!!!!!!!!!!!!!!!!!!!!!!!!!!!!!!!!!!!!!!!!!!!!!!!!!!!!!!!!!!!!!!!!!!!!!!!!!!!!!!!!!!!!!!!!!!!!!!!!!!!!!!!!!!!!!!!!!!!!!!!!!!!!!!!!!!!!!!!!!!!!!!!!!!!!!!!!!!!!!!!!!!!!!!!!!!1!1" style="position:absolute;left:0;text-align:left;margin-left:0;margin-top:0;width:.05pt;height:.05pt;z-index:251657728;visibility:hidden">
            <w10:anchorlock/>
          </v:shape>
        </w:pict>
      </w:r>
      <w:r w:rsidR="00B0636C">
        <w:rPr>
          <w:rFonts w:ascii="Arial" w:hAnsi="Arial" w:cs="Arial"/>
          <w:b/>
          <w:bCs/>
          <w:sz w:val="28"/>
        </w:rPr>
        <w:t>3GPP TSG RAN WG4 Meeting #5</w:t>
      </w:r>
      <w:r w:rsidR="00190578">
        <w:rPr>
          <w:rFonts w:ascii="Arial" w:hAnsi="Arial" w:cs="Arial"/>
          <w:b/>
          <w:bCs/>
          <w:sz w:val="28"/>
        </w:rPr>
        <w:t>3</w:t>
      </w:r>
      <w:r w:rsidR="00B0636C">
        <w:rPr>
          <w:rFonts w:ascii="Arial" w:hAnsi="Arial" w:cs="Arial"/>
          <w:b/>
          <w:bCs/>
          <w:sz w:val="28"/>
        </w:rPr>
        <w:tab/>
        <w:t>R4-09</w:t>
      </w:r>
      <w:r w:rsidR="00140114">
        <w:rPr>
          <w:rFonts w:ascii="Arial" w:hAnsi="Arial" w:cs="Arial"/>
          <w:b/>
          <w:bCs/>
          <w:sz w:val="28"/>
        </w:rPr>
        <w:t>4431</w:t>
      </w:r>
    </w:p>
    <w:p w:rsidR="00B0636C" w:rsidRDefault="00190578">
      <w:pPr>
        <w:pStyle w:val="Header"/>
        <w:tabs>
          <w:tab w:val="clear" w:pos="4153"/>
          <w:tab w:val="clear" w:pos="8306"/>
          <w:tab w:val="right" w:pos="9638"/>
        </w:tabs>
        <w:ind w:right="-58"/>
        <w:jc w:val="both"/>
        <w:rPr>
          <w:rFonts w:ascii="Arial" w:hAnsi="Arial" w:cs="Arial"/>
          <w:b/>
          <w:bCs/>
          <w:sz w:val="28"/>
        </w:rPr>
      </w:pPr>
      <w:r>
        <w:rPr>
          <w:rFonts w:ascii="Arial" w:hAnsi="Arial" w:cs="Arial"/>
          <w:b/>
          <w:bCs/>
          <w:sz w:val="28"/>
        </w:rPr>
        <w:t>Jeju</w:t>
      </w:r>
      <w:r w:rsidR="00B0636C">
        <w:rPr>
          <w:rFonts w:ascii="Arial" w:hAnsi="Arial" w:cs="Arial"/>
          <w:b/>
          <w:bCs/>
          <w:sz w:val="28"/>
        </w:rPr>
        <w:t xml:space="preserve">, </w:t>
      </w:r>
      <w:r>
        <w:rPr>
          <w:rFonts w:ascii="Arial" w:hAnsi="Arial" w:cs="Arial"/>
          <w:b/>
          <w:bCs/>
          <w:sz w:val="28"/>
        </w:rPr>
        <w:t>Korea</w:t>
      </w:r>
      <w:r w:rsidR="00B0636C">
        <w:rPr>
          <w:rFonts w:ascii="Arial" w:hAnsi="Arial" w:cs="Arial"/>
          <w:b/>
          <w:bCs/>
          <w:sz w:val="28"/>
        </w:rPr>
        <w:t xml:space="preserve">, </w:t>
      </w:r>
      <w:r>
        <w:rPr>
          <w:rFonts w:ascii="Arial" w:hAnsi="Arial" w:cs="Arial"/>
          <w:b/>
          <w:bCs/>
          <w:sz w:val="28"/>
        </w:rPr>
        <w:t>November</w:t>
      </w:r>
      <w:r w:rsidR="00B0636C">
        <w:rPr>
          <w:rFonts w:ascii="Arial" w:hAnsi="Arial" w:cs="Arial"/>
          <w:b/>
          <w:bCs/>
          <w:sz w:val="28"/>
        </w:rPr>
        <w:t xml:space="preserve"> </w:t>
      </w:r>
      <w:r>
        <w:rPr>
          <w:rFonts w:ascii="Arial" w:hAnsi="Arial" w:cs="Arial"/>
          <w:b/>
          <w:bCs/>
          <w:sz w:val="28"/>
        </w:rPr>
        <w:t>9</w:t>
      </w:r>
      <w:r w:rsidR="00B0636C">
        <w:rPr>
          <w:rFonts w:ascii="Arial" w:hAnsi="Arial" w:cs="Arial"/>
          <w:b/>
          <w:bCs/>
          <w:sz w:val="28"/>
        </w:rPr>
        <w:t xml:space="preserve"> - 1</w:t>
      </w:r>
      <w:r>
        <w:rPr>
          <w:rFonts w:ascii="Arial" w:hAnsi="Arial" w:cs="Arial"/>
          <w:b/>
          <w:bCs/>
          <w:sz w:val="28"/>
        </w:rPr>
        <w:t>3</w:t>
      </w:r>
      <w:r w:rsidR="00B0636C">
        <w:rPr>
          <w:rFonts w:ascii="Arial" w:hAnsi="Arial" w:cs="Arial"/>
          <w:b/>
          <w:bCs/>
          <w:sz w:val="28"/>
        </w:rPr>
        <w:t>, 2009</w:t>
      </w:r>
    </w:p>
    <w:p w:rsidR="00B0636C" w:rsidRDefault="00B0636C">
      <w:pPr>
        <w:pStyle w:val="Header"/>
        <w:pBdr>
          <w:bottom w:val="single" w:sz="4" w:space="0" w:color="000000"/>
        </w:pBdr>
        <w:tabs>
          <w:tab w:val="clear" w:pos="4153"/>
          <w:tab w:val="clear" w:pos="8306"/>
          <w:tab w:val="right" w:pos="9638"/>
        </w:tabs>
        <w:ind w:right="-58"/>
        <w:jc w:val="both"/>
        <w:rPr>
          <w:rFonts w:ascii="Arial" w:hAnsi="Arial" w:cs="Arial"/>
          <w:b/>
          <w:bCs/>
          <w:sz w:val="28"/>
        </w:rPr>
      </w:pPr>
    </w:p>
    <w:p w:rsidR="00B0636C" w:rsidRDefault="00B0636C">
      <w:pPr>
        <w:pStyle w:val="Header"/>
        <w:tabs>
          <w:tab w:val="clear" w:pos="8306"/>
          <w:tab w:val="right" w:pos="9639"/>
        </w:tabs>
        <w:jc w:val="both"/>
        <w:rPr>
          <w:rFonts w:ascii="Arial" w:hAnsi="Arial" w:cs="Arial"/>
          <w:b/>
          <w:bCs/>
          <w:i/>
        </w:rPr>
      </w:pPr>
    </w:p>
    <w:p w:rsidR="00B0636C" w:rsidRDefault="00B0636C">
      <w:pPr>
        <w:jc w:val="both"/>
        <w:rPr>
          <w:rFonts w:ascii="Arial" w:hAnsi="Arial" w:cs="Arial"/>
        </w:rPr>
      </w:pPr>
    </w:p>
    <w:p w:rsidR="00B0636C" w:rsidRDefault="00B0636C">
      <w:pPr>
        <w:spacing w:after="60"/>
        <w:ind w:left="1985" w:hanging="1985"/>
        <w:jc w:val="both"/>
        <w:rPr>
          <w:rFonts w:ascii="Arial" w:eastAsia="Batang" w:hAnsi="Arial" w:cs="Arial"/>
          <w:bCs/>
          <w:lang w:val="en-US"/>
        </w:rPr>
      </w:pPr>
      <w:r>
        <w:rPr>
          <w:rFonts w:ascii="Arial" w:hAnsi="Arial" w:cs="Arial"/>
          <w:b/>
        </w:rPr>
        <w:t>Title:</w:t>
      </w:r>
      <w:r>
        <w:rPr>
          <w:rFonts w:ascii="Arial" w:hAnsi="Arial" w:cs="Arial"/>
          <w:b/>
        </w:rPr>
        <w:tab/>
      </w:r>
      <w:r w:rsidRPr="005F168E">
        <w:rPr>
          <w:rFonts w:ascii="Arial" w:hAnsi="Arial" w:cs="Arial"/>
        </w:rPr>
        <w:t>[Draft]</w:t>
      </w:r>
      <w:r>
        <w:rPr>
          <w:rFonts w:ascii="Arial" w:hAnsi="Arial" w:cs="Arial"/>
          <w:b/>
        </w:rPr>
        <w:t xml:space="preserve"> </w:t>
      </w:r>
      <w:r>
        <w:rPr>
          <w:rFonts w:ascii="Arial" w:hAnsi="Arial" w:cs="Arial"/>
          <w:bCs/>
        </w:rPr>
        <w:t>LS on</w:t>
      </w:r>
      <w:r>
        <w:rPr>
          <w:rFonts w:ascii="Arial" w:eastAsia="Batang" w:hAnsi="Arial" w:cs="Arial"/>
          <w:bCs/>
        </w:rPr>
        <w:t xml:space="preserve"> </w:t>
      </w:r>
      <w:r w:rsidR="00614142">
        <w:rPr>
          <w:rFonts w:ascii="Arial" w:eastAsia="Batang" w:hAnsi="Arial" w:cs="Arial"/>
          <w:bCs/>
        </w:rPr>
        <w:t>power control e</w:t>
      </w:r>
      <w:r>
        <w:rPr>
          <w:rFonts w:ascii="Arial" w:hAnsi="Arial" w:cs="Arial"/>
          <w:bCs/>
        </w:rPr>
        <w:t>xceptions</w:t>
      </w:r>
    </w:p>
    <w:p w:rsidR="00B0636C" w:rsidRDefault="00B0636C">
      <w:pPr>
        <w:spacing w:after="60"/>
        <w:ind w:left="1985" w:hanging="1985"/>
        <w:jc w:val="both"/>
        <w:rPr>
          <w:rFonts w:ascii="Arial" w:hAnsi="Arial" w:cs="Arial"/>
          <w:bCs/>
        </w:rPr>
      </w:pPr>
      <w:r>
        <w:rPr>
          <w:rFonts w:ascii="Arial" w:hAnsi="Arial" w:cs="Arial"/>
          <w:b/>
          <w:bCs/>
        </w:rPr>
        <w:t>Response to:</w:t>
      </w:r>
      <w:r>
        <w:rPr>
          <w:rFonts w:ascii="Arial" w:hAnsi="Arial" w:cs="Arial"/>
          <w:bCs/>
        </w:rPr>
        <w:tab/>
        <w:t>R4-093089 (</w:t>
      </w:r>
      <w:r w:rsidRPr="001A0337">
        <w:rPr>
          <w:rFonts w:ascii="Arial" w:hAnsi="Arial" w:cs="Arial"/>
          <w:bCs/>
        </w:rPr>
        <w:t>R5-093468</w:t>
      </w:r>
      <w:r>
        <w:rPr>
          <w:rFonts w:ascii="Arial" w:hAnsi="Arial" w:cs="Arial"/>
          <w:bCs/>
        </w:rPr>
        <w:t xml:space="preserve">) </w:t>
      </w:r>
    </w:p>
    <w:p w:rsidR="00B0636C" w:rsidRDefault="00B0636C">
      <w:pPr>
        <w:spacing w:after="60"/>
        <w:ind w:left="1985" w:hanging="1985"/>
        <w:jc w:val="both"/>
        <w:rPr>
          <w:rFonts w:ascii="Arial" w:hAnsi="Arial" w:cs="Arial"/>
          <w:bCs/>
        </w:rPr>
      </w:pPr>
      <w:r>
        <w:rPr>
          <w:rFonts w:ascii="Arial" w:hAnsi="Arial" w:cs="Arial"/>
          <w:b/>
        </w:rPr>
        <w:t>Release:</w:t>
      </w:r>
      <w:r>
        <w:rPr>
          <w:rFonts w:ascii="Arial" w:hAnsi="Arial" w:cs="Arial"/>
          <w:bCs/>
        </w:rPr>
        <w:tab/>
        <w:t>3GPP Release 8</w:t>
      </w:r>
    </w:p>
    <w:p w:rsidR="00ED4B53" w:rsidRDefault="00B0636C" w:rsidP="00ED4B53">
      <w:pPr>
        <w:ind w:left="1985" w:hanging="1985"/>
        <w:rPr>
          <w:rFonts w:ascii="Arial" w:hAnsi="Arial" w:cs="Arial"/>
          <w:bCs/>
        </w:rPr>
      </w:pPr>
      <w:r>
        <w:rPr>
          <w:rFonts w:ascii="Arial" w:hAnsi="Arial" w:cs="Arial"/>
          <w:b/>
        </w:rPr>
        <w:t>Work Item:</w:t>
      </w:r>
      <w:r>
        <w:rPr>
          <w:rFonts w:ascii="Arial" w:hAnsi="Arial" w:cs="Arial"/>
          <w:bCs/>
        </w:rPr>
        <w:tab/>
      </w:r>
      <w:r w:rsidRPr="008021EE">
        <w:rPr>
          <w:rFonts w:ascii="Arial" w:hAnsi="Arial" w:cs="Arial"/>
        </w:rPr>
        <w:t>LTE-RF</w:t>
      </w:r>
    </w:p>
    <w:p w:rsidR="00B0636C" w:rsidRDefault="00B0636C">
      <w:pPr>
        <w:spacing w:after="60"/>
        <w:jc w:val="both"/>
        <w:rPr>
          <w:rFonts w:ascii="Arial" w:hAnsi="Arial" w:cs="Arial"/>
          <w:bCs/>
        </w:rPr>
      </w:pPr>
      <w:r>
        <w:rPr>
          <w:rFonts w:ascii="Arial" w:hAnsi="Arial" w:cs="Arial"/>
          <w:bCs/>
        </w:rPr>
        <w:tab/>
      </w:r>
      <w:r>
        <w:rPr>
          <w:rFonts w:ascii="Arial" w:hAnsi="Arial" w:cs="Arial"/>
          <w:bCs/>
        </w:rPr>
        <w:tab/>
        <w:t xml:space="preserve">         </w:t>
      </w:r>
    </w:p>
    <w:p w:rsidR="00B0636C" w:rsidRDefault="00B0636C">
      <w:pPr>
        <w:spacing w:after="60"/>
        <w:ind w:left="1985" w:hanging="1985"/>
        <w:jc w:val="both"/>
        <w:rPr>
          <w:rFonts w:ascii="Arial" w:eastAsia="Batang" w:hAnsi="Arial" w:cs="Arial"/>
          <w:bCs/>
        </w:rPr>
      </w:pPr>
      <w:r>
        <w:rPr>
          <w:rFonts w:ascii="Arial" w:hAnsi="Arial" w:cs="Arial"/>
          <w:b/>
        </w:rPr>
        <w:t>Source:</w:t>
      </w:r>
      <w:r>
        <w:rPr>
          <w:rFonts w:ascii="Arial" w:hAnsi="Arial" w:cs="Arial"/>
          <w:bCs/>
        </w:rPr>
        <w:tab/>
      </w:r>
      <w:r>
        <w:rPr>
          <w:rFonts w:ascii="Arial" w:eastAsia="Batang" w:hAnsi="Arial" w:cs="Arial"/>
          <w:bCs/>
        </w:rPr>
        <w:t>TSG-RAN WG4</w:t>
      </w:r>
    </w:p>
    <w:p w:rsidR="00B0636C" w:rsidRDefault="00B0636C">
      <w:pPr>
        <w:spacing w:after="60"/>
        <w:ind w:left="1985" w:hanging="1985"/>
        <w:jc w:val="both"/>
        <w:rPr>
          <w:rFonts w:ascii="Arial" w:eastAsia="Batang" w:hAnsi="Arial" w:cs="Arial"/>
          <w:bCs/>
        </w:rPr>
      </w:pPr>
      <w:r>
        <w:rPr>
          <w:rFonts w:ascii="Arial" w:hAnsi="Arial" w:cs="Arial"/>
          <w:b/>
        </w:rPr>
        <w:t>To:</w:t>
      </w:r>
      <w:r>
        <w:rPr>
          <w:rFonts w:ascii="Arial" w:hAnsi="Arial" w:cs="Arial"/>
          <w:bCs/>
        </w:rPr>
        <w:tab/>
      </w:r>
      <w:r>
        <w:rPr>
          <w:rFonts w:ascii="Arial" w:eastAsia="Batang" w:hAnsi="Arial" w:cs="Arial"/>
          <w:bCs/>
        </w:rPr>
        <w:t>TSG-RAN WG5</w:t>
      </w:r>
    </w:p>
    <w:p w:rsidR="00B0636C" w:rsidRDefault="00B0636C">
      <w:pPr>
        <w:spacing w:after="60"/>
        <w:ind w:left="1985" w:hanging="1985"/>
        <w:jc w:val="both"/>
        <w:rPr>
          <w:rFonts w:ascii="Arial" w:hAnsi="Arial" w:cs="Arial"/>
          <w:bCs/>
        </w:rPr>
      </w:pPr>
      <w:r>
        <w:rPr>
          <w:rFonts w:ascii="Arial" w:hAnsi="Arial" w:cs="Arial"/>
          <w:b/>
        </w:rPr>
        <w:t>Cc:</w:t>
      </w:r>
      <w:r>
        <w:rPr>
          <w:rFonts w:ascii="Arial" w:hAnsi="Arial" w:cs="Arial"/>
          <w:bCs/>
        </w:rPr>
        <w:tab/>
      </w:r>
    </w:p>
    <w:p w:rsidR="00B0636C" w:rsidRDefault="00B0636C">
      <w:pPr>
        <w:spacing w:after="60"/>
        <w:ind w:left="1985" w:hanging="1985"/>
        <w:jc w:val="both"/>
        <w:rPr>
          <w:rFonts w:ascii="Arial" w:hAnsi="Arial" w:cs="Arial"/>
          <w:bCs/>
        </w:rPr>
      </w:pPr>
    </w:p>
    <w:p w:rsidR="00B0636C" w:rsidRDefault="00B0636C">
      <w:pPr>
        <w:tabs>
          <w:tab w:val="left" w:pos="2268"/>
        </w:tabs>
        <w:jc w:val="both"/>
        <w:rPr>
          <w:rFonts w:ascii="Arial" w:hAnsi="Arial" w:cs="Arial"/>
          <w:bCs/>
        </w:rPr>
      </w:pPr>
      <w:r>
        <w:rPr>
          <w:rFonts w:ascii="Arial" w:hAnsi="Arial" w:cs="Arial"/>
          <w:b/>
        </w:rPr>
        <w:t>Contact Person:</w:t>
      </w:r>
      <w:r>
        <w:rPr>
          <w:rFonts w:ascii="Arial" w:hAnsi="Arial" w:cs="Arial"/>
          <w:bCs/>
        </w:rPr>
        <w:tab/>
      </w:r>
    </w:p>
    <w:p w:rsidR="00140114" w:rsidRDefault="00B0636C" w:rsidP="00140114">
      <w:pPr>
        <w:pStyle w:val="Heading4"/>
        <w:tabs>
          <w:tab w:val="left" w:pos="567"/>
          <w:tab w:val="left" w:pos="2268"/>
        </w:tabs>
        <w:ind w:left="567"/>
        <w:jc w:val="both"/>
        <w:rPr>
          <w:rFonts w:eastAsia="Batang" w:cs="Arial"/>
          <w:lang w:val="en-US"/>
        </w:rPr>
      </w:pPr>
      <w:r>
        <w:rPr>
          <w:rFonts w:cs="Arial"/>
          <w:lang w:val="en-US"/>
        </w:rPr>
        <w:t>Name:</w:t>
      </w:r>
      <w:r>
        <w:rPr>
          <w:rFonts w:eastAsia="Batang" w:cs="Arial"/>
          <w:lang w:val="en-US"/>
        </w:rPr>
        <w:tab/>
        <w:t>Gene Fong</w:t>
      </w:r>
    </w:p>
    <w:p w:rsidR="00B0636C" w:rsidRDefault="00B0636C">
      <w:pPr>
        <w:pStyle w:val="Heading7"/>
        <w:tabs>
          <w:tab w:val="left" w:pos="567"/>
          <w:tab w:val="left" w:pos="2268"/>
        </w:tabs>
        <w:ind w:left="567"/>
        <w:jc w:val="both"/>
      </w:pPr>
      <w:r>
        <w:rPr>
          <w:rFonts w:cs="Arial"/>
          <w:color w:val="auto"/>
          <w:lang w:val="de-DE"/>
        </w:rPr>
        <w:t>E-mail Address:</w:t>
      </w:r>
      <w:r>
        <w:rPr>
          <w:rFonts w:eastAsia="Batang" w:cs="Arial"/>
          <w:color w:val="auto"/>
          <w:lang w:val="de-DE"/>
        </w:rPr>
        <w:tab/>
      </w:r>
      <w:hyperlink r:id="rId5" w:history="1">
        <w:r w:rsidRPr="00493616">
          <w:rPr>
            <w:rStyle w:val="Hyperlink"/>
            <w:rFonts w:eastAsia="Batang" w:cs="Arial"/>
            <w:lang w:val="de-DE"/>
          </w:rPr>
          <w:t>gfong@qualcomm.com</w:t>
        </w:r>
      </w:hyperlink>
    </w:p>
    <w:p w:rsidR="00B0636C" w:rsidRDefault="00140114" w:rsidP="0065441D">
      <w:pPr>
        <w:rPr>
          <w:rFonts w:eastAsia="Batang" w:cs="Arial"/>
          <w:lang w:val="de-DE"/>
        </w:rPr>
      </w:pPr>
      <w:r>
        <w:t xml:space="preserve">                       </w:t>
      </w:r>
    </w:p>
    <w:p w:rsidR="00B0636C" w:rsidRDefault="00B0636C">
      <w:pPr>
        <w:pBdr>
          <w:bottom w:val="single" w:sz="4" w:space="1" w:color="000000"/>
        </w:pBdr>
        <w:jc w:val="both"/>
        <w:rPr>
          <w:rFonts w:ascii="Arial" w:hAnsi="Arial" w:cs="Arial"/>
          <w:lang w:val="en-US"/>
        </w:rPr>
      </w:pPr>
    </w:p>
    <w:p w:rsidR="00B0636C" w:rsidRDefault="00B0636C">
      <w:pPr>
        <w:jc w:val="both"/>
        <w:rPr>
          <w:rFonts w:ascii="Arial" w:hAnsi="Arial" w:cs="Arial"/>
          <w:lang w:val="en-US"/>
        </w:rPr>
      </w:pPr>
    </w:p>
    <w:p w:rsidR="00B0636C" w:rsidRDefault="00B0636C">
      <w:pPr>
        <w:spacing w:after="120"/>
        <w:jc w:val="both"/>
        <w:rPr>
          <w:rFonts w:ascii="Arial" w:eastAsia="Batang" w:hAnsi="Arial" w:cs="Arial"/>
          <w:b/>
          <w:lang w:val="en-US"/>
        </w:rPr>
      </w:pPr>
      <w:r>
        <w:rPr>
          <w:rFonts w:ascii="Arial" w:eastAsia="Batang" w:hAnsi="Arial" w:cs="Arial"/>
          <w:b/>
          <w:lang w:val="en-US"/>
        </w:rPr>
        <w:t>1. Introduction</w:t>
      </w:r>
    </w:p>
    <w:p w:rsidR="00B0636C" w:rsidRPr="007862DE" w:rsidRDefault="00B0636C" w:rsidP="000E7252">
      <w:pPr>
        <w:jc w:val="both"/>
        <w:rPr>
          <w:rFonts w:ascii="Arial" w:hAnsi="Arial" w:cs="Arial"/>
        </w:rPr>
      </w:pPr>
      <w:r w:rsidRPr="007862DE">
        <w:rPr>
          <w:rFonts w:ascii="Arial" w:hAnsi="Arial" w:cs="Arial"/>
        </w:rPr>
        <w:t>RAN4 has received the R4-093089</w:t>
      </w:r>
      <w:r>
        <w:rPr>
          <w:rFonts w:ascii="Arial" w:hAnsi="Arial" w:cs="Arial"/>
        </w:rPr>
        <w:t xml:space="preserve"> </w:t>
      </w:r>
      <w:r>
        <w:rPr>
          <w:rFonts w:ascii="Arial" w:hAnsi="Arial" w:cs="Arial"/>
          <w:bCs/>
        </w:rPr>
        <w:t>(</w:t>
      </w:r>
      <w:r w:rsidRPr="001A0337">
        <w:rPr>
          <w:rFonts w:ascii="Arial" w:hAnsi="Arial" w:cs="Arial"/>
          <w:bCs/>
        </w:rPr>
        <w:t>R5-093468</w:t>
      </w:r>
      <w:r>
        <w:rPr>
          <w:rFonts w:ascii="Arial" w:hAnsi="Arial" w:cs="Arial"/>
          <w:bCs/>
        </w:rPr>
        <w:t>)</w:t>
      </w:r>
      <w:r w:rsidRPr="007862DE">
        <w:rPr>
          <w:rFonts w:ascii="Arial" w:hAnsi="Arial" w:cs="Arial"/>
        </w:rPr>
        <w:t xml:space="preserve"> “LS on relative power tolerance and exceptions.”  In </w:t>
      </w:r>
      <w:r>
        <w:rPr>
          <w:rFonts w:ascii="Arial" w:hAnsi="Arial" w:cs="Arial"/>
        </w:rPr>
        <w:t>[1] and [2]</w:t>
      </w:r>
      <w:r w:rsidRPr="007862DE">
        <w:rPr>
          <w:rFonts w:ascii="Arial" w:hAnsi="Arial" w:cs="Arial"/>
        </w:rPr>
        <w:t xml:space="preserve">, RAN5 has provided the test methodology and generic test patterns for the relative power tolerance test case.  The test consists of toggling the output power up and down between two values where the lower value is anchored to 0 dBm and the upper value is defined for each particular test subcase.  </w:t>
      </w:r>
    </w:p>
    <w:p w:rsidR="00B0636C" w:rsidRPr="007862DE" w:rsidRDefault="00B0636C" w:rsidP="000E7252">
      <w:pPr>
        <w:jc w:val="both"/>
        <w:rPr>
          <w:rFonts w:ascii="Arial" w:hAnsi="Arial" w:cs="Arial"/>
        </w:rPr>
      </w:pPr>
    </w:p>
    <w:p w:rsidR="00B0636C" w:rsidRPr="007862DE" w:rsidRDefault="00B0636C" w:rsidP="000E7252">
      <w:pPr>
        <w:jc w:val="both"/>
        <w:rPr>
          <w:rFonts w:ascii="Arial" w:hAnsi="Arial" w:cs="Arial"/>
        </w:rPr>
      </w:pPr>
      <w:r>
        <w:rPr>
          <w:rFonts w:ascii="Arial" w:hAnsi="Arial" w:cs="Arial"/>
        </w:rPr>
        <w:t xml:space="preserve">RAN4 would like to thank RAN5 for providing information regarding the planned test patterns. After considering the implications, </w:t>
      </w:r>
      <w:r w:rsidRPr="007862DE">
        <w:rPr>
          <w:rFonts w:ascii="Arial" w:hAnsi="Arial" w:cs="Arial"/>
        </w:rPr>
        <w:t>RAN4</w:t>
      </w:r>
      <w:r>
        <w:rPr>
          <w:rFonts w:ascii="Arial" w:hAnsi="Arial" w:cs="Arial"/>
        </w:rPr>
        <w:t xml:space="preserve"> found that</w:t>
      </w:r>
      <w:r w:rsidRPr="007862DE">
        <w:rPr>
          <w:rFonts w:ascii="Arial" w:hAnsi="Arial" w:cs="Arial"/>
        </w:rPr>
        <w:t xml:space="preserve"> th</w:t>
      </w:r>
      <w:r>
        <w:rPr>
          <w:rFonts w:ascii="Arial" w:hAnsi="Arial" w:cs="Arial"/>
        </w:rPr>
        <w:t>e</w:t>
      </w:r>
      <w:r w:rsidRPr="007862DE">
        <w:rPr>
          <w:rFonts w:ascii="Arial" w:hAnsi="Arial" w:cs="Arial"/>
        </w:rPr>
        <w:t xml:space="preserve"> test pattern</w:t>
      </w:r>
      <w:r>
        <w:rPr>
          <w:rFonts w:ascii="Arial" w:hAnsi="Arial" w:cs="Arial"/>
        </w:rPr>
        <w:t xml:space="preserve"> described in </w:t>
      </w:r>
      <w:r w:rsidRPr="007862DE">
        <w:rPr>
          <w:rFonts w:ascii="Arial" w:hAnsi="Arial" w:cs="Arial"/>
        </w:rPr>
        <w:t>R4-093089</w:t>
      </w:r>
      <w:r>
        <w:rPr>
          <w:rFonts w:ascii="Arial" w:hAnsi="Arial" w:cs="Arial"/>
        </w:rPr>
        <w:t xml:space="preserve"> </w:t>
      </w:r>
      <w:r>
        <w:rPr>
          <w:rFonts w:ascii="Arial" w:hAnsi="Arial" w:cs="Arial"/>
          <w:bCs/>
        </w:rPr>
        <w:t>[</w:t>
      </w:r>
      <w:r w:rsidRPr="001A0337">
        <w:rPr>
          <w:rFonts w:ascii="Arial" w:hAnsi="Arial" w:cs="Arial"/>
          <w:bCs/>
        </w:rPr>
        <w:t>R5-093468</w:t>
      </w:r>
      <w:r>
        <w:rPr>
          <w:rFonts w:ascii="Arial" w:hAnsi="Arial" w:cs="Arial"/>
          <w:bCs/>
        </w:rPr>
        <w:t>] may not be suitable</w:t>
      </w:r>
      <w:r w:rsidRPr="007862DE">
        <w:rPr>
          <w:rFonts w:ascii="Arial" w:hAnsi="Arial" w:cs="Arial"/>
        </w:rPr>
        <w:t xml:space="preserve"> when taking into consideration RF power amplifier mode changes and their associated exceptions in the test requirement.  It is understood by RAN4 that an allowed UE implementation may have discrete RF power amplifier mode changes across its range of operation.  When the requested power change crosses a switch point and causes such a mode change, it is possible that the power step accuracy may be reduced and an exception at this power level may be required.  The power level at which the mode change occurs is implementation dependent and is not specified by RAN4; however, the number of exceptions allowable is to be specified (currently TBD).</w:t>
      </w:r>
    </w:p>
    <w:p w:rsidR="00B0636C" w:rsidRPr="007862DE" w:rsidRDefault="00B0636C" w:rsidP="000E7252">
      <w:pPr>
        <w:jc w:val="both"/>
        <w:rPr>
          <w:rFonts w:ascii="Arial" w:hAnsi="Arial" w:cs="Arial"/>
        </w:rPr>
      </w:pPr>
      <w:r w:rsidRPr="007862DE">
        <w:rPr>
          <w:rFonts w:ascii="Arial" w:hAnsi="Arial" w:cs="Arial"/>
        </w:rPr>
        <w:t xml:space="preserve">The proposed test pattern of toggling between two power levels while anchoring the lower power level to </w:t>
      </w:r>
      <w:r w:rsidR="007C48C3">
        <w:rPr>
          <w:rFonts w:ascii="Arial" w:hAnsi="Arial" w:cs="Arial"/>
        </w:rPr>
        <w:t>a particular power level, say -1</w:t>
      </w:r>
      <w:r w:rsidRPr="007862DE">
        <w:rPr>
          <w:rFonts w:ascii="Arial" w:hAnsi="Arial" w:cs="Arial"/>
        </w:rPr>
        <w:t>0 dBm</w:t>
      </w:r>
      <w:r w:rsidR="007C48C3">
        <w:rPr>
          <w:rFonts w:ascii="Arial" w:hAnsi="Arial" w:cs="Arial"/>
        </w:rPr>
        <w:t>,</w:t>
      </w:r>
      <w:r w:rsidRPr="007862DE">
        <w:rPr>
          <w:rFonts w:ascii="Arial" w:hAnsi="Arial" w:cs="Arial"/>
        </w:rPr>
        <w:t xml:space="preserve"> is</w:t>
      </w:r>
      <w:r>
        <w:rPr>
          <w:rFonts w:ascii="Arial" w:hAnsi="Arial" w:cs="Arial"/>
        </w:rPr>
        <w:t xml:space="preserve"> problematic from the RF requirement perspective</w:t>
      </w:r>
      <w:r w:rsidRPr="007862DE">
        <w:rPr>
          <w:rFonts w:ascii="Arial" w:hAnsi="Arial" w:cs="Arial"/>
        </w:rPr>
        <w:t xml:space="preserve"> because the UE power amplifier may have a mode change between these two power levels.  In such a case, each time the power toggles, an exception may be generated.  Furthermore, since all tests are anchored to the same lower value, many tests may require exceptions.  Since RAN4 does not wish to specify the power level at which the power amplifier mode change occurs</w:t>
      </w:r>
      <w:proofErr w:type="gramStart"/>
      <w:r w:rsidRPr="007862DE">
        <w:rPr>
          <w:rFonts w:ascii="Arial" w:hAnsi="Arial" w:cs="Arial"/>
        </w:rPr>
        <w:t>,</w:t>
      </w:r>
      <w:proofErr w:type="gramEnd"/>
      <w:r w:rsidRPr="007862DE">
        <w:rPr>
          <w:rFonts w:ascii="Arial" w:hAnsi="Arial" w:cs="Arial"/>
        </w:rPr>
        <w:t xml:space="preserve"> the only recourse in using this pattern would be to allow exceptions for every subcase, rendering the test of limited value.</w:t>
      </w:r>
    </w:p>
    <w:p w:rsidR="00B0636C" w:rsidRDefault="00B0636C" w:rsidP="000E7252">
      <w:pPr>
        <w:jc w:val="both"/>
        <w:rPr>
          <w:rFonts w:ascii="Arial" w:hAnsi="Arial" w:cs="Arial"/>
        </w:rPr>
      </w:pPr>
    </w:p>
    <w:p w:rsidR="007C48C3" w:rsidRDefault="007C48C3" w:rsidP="007C48C3">
      <w:pPr>
        <w:spacing w:after="120"/>
        <w:jc w:val="both"/>
        <w:rPr>
          <w:rFonts w:ascii="Arial" w:eastAsia="Batang" w:hAnsi="Arial" w:cs="Arial"/>
          <w:b/>
          <w:lang w:val="en-US"/>
        </w:rPr>
      </w:pPr>
      <w:r>
        <w:rPr>
          <w:rFonts w:ascii="Arial" w:eastAsia="Batang" w:hAnsi="Arial" w:cs="Arial"/>
          <w:b/>
          <w:lang w:val="en-US"/>
        </w:rPr>
        <w:t xml:space="preserve">2. </w:t>
      </w:r>
      <w:r w:rsidR="00BD4A9A">
        <w:rPr>
          <w:rFonts w:ascii="Arial" w:eastAsia="Batang" w:hAnsi="Arial" w:cs="Arial"/>
          <w:b/>
          <w:lang w:val="en-US"/>
        </w:rPr>
        <w:t>Proposed Test Pattern</w:t>
      </w:r>
    </w:p>
    <w:p w:rsidR="00B0636C" w:rsidRPr="007862DE" w:rsidRDefault="00B0636C" w:rsidP="000E7252">
      <w:pPr>
        <w:jc w:val="both"/>
        <w:rPr>
          <w:rFonts w:ascii="Arial" w:hAnsi="Arial" w:cs="Arial"/>
        </w:rPr>
      </w:pPr>
      <w:r w:rsidRPr="007862DE">
        <w:rPr>
          <w:rFonts w:ascii="Arial" w:hAnsi="Arial" w:cs="Arial"/>
        </w:rPr>
        <w:t>RAN4 would like to recommend an alternate test pattern.  A pattern which monotonically increases over the required dynamic range as well as a pattern which monotonically decreases over the required dynamic range would be more suitable for a test on relative power tolerance.  Such a pattern will allow a small number of exceptions to be specified without regard to the power level at which those exceptions are triggered.</w:t>
      </w:r>
      <w:r w:rsidR="007C48C3">
        <w:rPr>
          <w:rFonts w:ascii="Arial" w:hAnsi="Arial" w:cs="Arial"/>
        </w:rPr>
        <w:t xml:space="preserve">  A representative example of such a pattern is </w:t>
      </w:r>
      <w:r w:rsidR="00912A3D">
        <w:rPr>
          <w:rFonts w:ascii="Arial" w:hAnsi="Arial" w:cs="Arial"/>
        </w:rPr>
        <w:t xml:space="preserve">shown below in </w:t>
      </w:r>
      <w:r w:rsidR="00B85D62">
        <w:rPr>
          <w:rFonts w:ascii="Arial" w:hAnsi="Arial" w:cs="Arial"/>
        </w:rPr>
        <w:fldChar w:fldCharType="begin"/>
      </w:r>
      <w:r w:rsidR="00912A3D">
        <w:rPr>
          <w:rFonts w:ascii="Arial" w:hAnsi="Arial" w:cs="Arial"/>
        </w:rPr>
        <w:instrText xml:space="preserve"> REF _Ref244683334 \h </w:instrText>
      </w:r>
      <w:r w:rsidR="00B85D62">
        <w:rPr>
          <w:rFonts w:ascii="Arial" w:hAnsi="Arial" w:cs="Arial"/>
        </w:rPr>
      </w:r>
      <w:r w:rsidR="00B85D62">
        <w:rPr>
          <w:rFonts w:ascii="Arial" w:hAnsi="Arial" w:cs="Arial"/>
        </w:rPr>
        <w:fldChar w:fldCharType="separate"/>
      </w:r>
      <w:r w:rsidR="00912A3D" w:rsidRPr="00912A3D">
        <w:rPr>
          <w:rFonts w:ascii="Arial" w:hAnsi="Arial" w:cs="Arial"/>
        </w:rPr>
        <w:t xml:space="preserve">Figure </w:t>
      </w:r>
      <w:r w:rsidR="00912A3D" w:rsidRPr="00912A3D">
        <w:rPr>
          <w:rFonts w:ascii="Arial" w:hAnsi="Arial" w:cs="Arial"/>
          <w:noProof/>
        </w:rPr>
        <w:t>1</w:t>
      </w:r>
      <w:r w:rsidR="00B85D62">
        <w:rPr>
          <w:rFonts w:ascii="Arial" w:hAnsi="Arial" w:cs="Arial"/>
        </w:rPr>
        <w:fldChar w:fldCharType="end"/>
      </w:r>
      <w:r w:rsidR="00912A3D">
        <w:rPr>
          <w:rFonts w:ascii="Arial" w:hAnsi="Arial" w:cs="Arial"/>
        </w:rPr>
        <w:t xml:space="preserve"> and can also be found in [</w:t>
      </w:r>
      <w:r w:rsidR="00481F10">
        <w:rPr>
          <w:rFonts w:ascii="Arial" w:hAnsi="Arial" w:cs="Arial"/>
        </w:rPr>
        <w:t>3</w:t>
      </w:r>
      <w:r w:rsidR="00912A3D">
        <w:rPr>
          <w:rFonts w:ascii="Arial" w:hAnsi="Arial" w:cs="Arial"/>
        </w:rPr>
        <w:t>].  It can be seen that the power level is swept from minimum power to maximum power using a combination of small steps and larger steps.  The small steps</w:t>
      </w:r>
      <w:r w:rsidR="00481F10">
        <w:rPr>
          <w:rFonts w:ascii="Arial" w:hAnsi="Arial" w:cs="Arial"/>
        </w:rPr>
        <w:t xml:space="preserve"> (±1dB)</w:t>
      </w:r>
      <w:r w:rsidR="00912A3D">
        <w:rPr>
          <w:rFonts w:ascii="Arial" w:hAnsi="Arial" w:cs="Arial"/>
        </w:rPr>
        <w:t xml:space="preserve"> are accomplished by TPC commands and the larger steps are accomplished by RB allocation changes.  In this manner, large step sizes can be tested, but since the entire dynamic range can not be </w:t>
      </w:r>
      <w:r w:rsidR="00481F10">
        <w:rPr>
          <w:rFonts w:ascii="Arial" w:hAnsi="Arial" w:cs="Arial"/>
        </w:rPr>
        <w:t xml:space="preserve">precisely </w:t>
      </w:r>
      <w:r w:rsidR="00912A3D">
        <w:rPr>
          <w:rFonts w:ascii="Arial" w:hAnsi="Arial" w:cs="Arial"/>
        </w:rPr>
        <w:t xml:space="preserve">achieved using </w:t>
      </w:r>
      <w:r w:rsidR="00481F10">
        <w:rPr>
          <w:rFonts w:ascii="Arial" w:hAnsi="Arial" w:cs="Arial"/>
        </w:rPr>
        <w:t xml:space="preserve">only </w:t>
      </w:r>
      <w:r w:rsidR="00912A3D">
        <w:rPr>
          <w:rFonts w:ascii="Arial" w:hAnsi="Arial" w:cs="Arial"/>
        </w:rPr>
        <w:t>large step sizes, the TPC step sizes allow the entire dynamic range to be swept.  Sweeping the entire dynamic range is important since the location of the exceptions is not specified.  Furthermore, by</w:t>
      </w:r>
      <w:r w:rsidR="00912A3D">
        <w:rPr>
          <w:rFonts w:ascii="Arial" w:hAnsi="Arial" w:cs="Arial"/>
          <w:bCs/>
        </w:rPr>
        <w:t xml:space="preserve"> looking </w:t>
      </w:r>
      <w:r w:rsidR="00481F10">
        <w:rPr>
          <w:rFonts w:ascii="Arial" w:hAnsi="Arial" w:cs="Arial"/>
          <w:bCs/>
        </w:rPr>
        <w:t xml:space="preserve">at </w:t>
      </w:r>
      <w:r w:rsidR="00912A3D">
        <w:rPr>
          <w:rFonts w:ascii="Arial" w:hAnsi="Arial" w:cs="Arial"/>
          <w:bCs/>
        </w:rPr>
        <w:t>the picture it is obvious that exception</w:t>
      </w:r>
      <w:r w:rsidR="00FC0BF4">
        <w:rPr>
          <w:rFonts w:ascii="Arial" w:hAnsi="Arial" w:cs="Arial"/>
          <w:bCs/>
        </w:rPr>
        <w:t>s</w:t>
      </w:r>
      <w:r w:rsidR="00912A3D">
        <w:rPr>
          <w:rFonts w:ascii="Arial" w:hAnsi="Arial" w:cs="Arial"/>
          <w:bCs/>
        </w:rPr>
        <w:t xml:space="preserve"> can happen anywhere along the increasing and decreasing pattern and may occur during the larger step size. This is acceptable from requirement point of view</w:t>
      </w:r>
      <w:r w:rsidR="00FC0BF4">
        <w:rPr>
          <w:rFonts w:ascii="Arial" w:hAnsi="Arial" w:cs="Arial"/>
          <w:bCs/>
        </w:rPr>
        <w:t>,</w:t>
      </w:r>
      <w:r w:rsidR="00912A3D">
        <w:rPr>
          <w:rFonts w:ascii="Arial" w:hAnsi="Arial" w:cs="Arial"/>
          <w:bCs/>
        </w:rPr>
        <w:t xml:space="preserve"> but if </w:t>
      </w:r>
      <w:r w:rsidR="00FC0BF4">
        <w:rPr>
          <w:rFonts w:ascii="Arial" w:hAnsi="Arial" w:cs="Arial"/>
          <w:bCs/>
        </w:rPr>
        <w:t>RAN5</w:t>
      </w:r>
      <w:r w:rsidR="00912A3D">
        <w:rPr>
          <w:rFonts w:ascii="Arial" w:hAnsi="Arial" w:cs="Arial"/>
          <w:bCs/>
        </w:rPr>
        <w:t xml:space="preserve"> see</w:t>
      </w:r>
      <w:r w:rsidR="00FC0BF4">
        <w:rPr>
          <w:rFonts w:ascii="Arial" w:hAnsi="Arial" w:cs="Arial"/>
          <w:bCs/>
        </w:rPr>
        <w:t xml:space="preserve">s it to be </w:t>
      </w:r>
      <w:r w:rsidR="00912A3D">
        <w:rPr>
          <w:rFonts w:ascii="Arial" w:hAnsi="Arial" w:cs="Arial"/>
          <w:bCs/>
        </w:rPr>
        <w:t xml:space="preserve">important to check that larger step </w:t>
      </w:r>
      <w:r w:rsidR="00FC0BF4">
        <w:rPr>
          <w:rFonts w:ascii="Arial" w:hAnsi="Arial" w:cs="Arial"/>
          <w:bCs/>
        </w:rPr>
        <w:t>size do not exceptions</w:t>
      </w:r>
      <w:r w:rsidR="00912A3D">
        <w:rPr>
          <w:rFonts w:ascii="Arial" w:hAnsi="Arial" w:cs="Arial"/>
          <w:bCs/>
        </w:rPr>
        <w:t xml:space="preserve"> every time </w:t>
      </w:r>
      <w:r w:rsidR="00FC0BF4">
        <w:rPr>
          <w:rFonts w:ascii="Arial" w:hAnsi="Arial" w:cs="Arial"/>
          <w:bCs/>
        </w:rPr>
        <w:t>they</w:t>
      </w:r>
      <w:r w:rsidR="00912A3D">
        <w:rPr>
          <w:rFonts w:ascii="Arial" w:hAnsi="Arial" w:cs="Arial"/>
          <w:bCs/>
        </w:rPr>
        <w:t xml:space="preserve"> are used</w:t>
      </w:r>
      <w:r w:rsidR="00FC0BF4">
        <w:rPr>
          <w:rFonts w:ascii="Arial" w:hAnsi="Arial" w:cs="Arial"/>
          <w:bCs/>
        </w:rPr>
        <w:t>,</w:t>
      </w:r>
      <w:r w:rsidR="00912A3D">
        <w:rPr>
          <w:rFonts w:ascii="Arial" w:hAnsi="Arial" w:cs="Arial"/>
          <w:bCs/>
        </w:rPr>
        <w:t xml:space="preserve"> the pattern can be repeated several times with changing the power level where the larger power step is happening.</w:t>
      </w:r>
    </w:p>
    <w:p w:rsidR="00B0636C" w:rsidRPr="007862DE" w:rsidRDefault="00B0636C" w:rsidP="000E7252">
      <w:pPr>
        <w:jc w:val="both"/>
        <w:rPr>
          <w:rFonts w:ascii="Arial" w:hAnsi="Arial" w:cs="Arial"/>
        </w:rPr>
      </w:pPr>
    </w:p>
    <w:p w:rsidR="00912A3D" w:rsidRDefault="00140114" w:rsidP="00912A3D">
      <w:pPr>
        <w:keepNext/>
      </w:pPr>
      <w:r>
        <w:rPr>
          <w:noProof/>
          <w:lang w:val="en-US" w:eastAsia="en-US"/>
        </w:rPr>
        <w:drawing>
          <wp:inline distT="0" distB="0" distL="0" distR="0">
            <wp:extent cx="6108700" cy="21018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108700" cy="2101850"/>
                    </a:xfrm>
                    <a:prstGeom prst="rect">
                      <a:avLst/>
                    </a:prstGeom>
                    <a:noFill/>
                    <a:ln w="9525">
                      <a:noFill/>
                      <a:miter lim="800000"/>
                      <a:headEnd/>
                      <a:tailEnd/>
                    </a:ln>
                  </pic:spPr>
                </pic:pic>
              </a:graphicData>
            </a:graphic>
          </wp:inline>
        </w:drawing>
      </w:r>
    </w:p>
    <w:p w:rsidR="00B0636C" w:rsidRPr="00912A3D" w:rsidRDefault="00912A3D" w:rsidP="00912A3D">
      <w:pPr>
        <w:pStyle w:val="Caption"/>
        <w:jc w:val="center"/>
        <w:rPr>
          <w:rFonts w:ascii="Arial" w:hAnsi="Arial" w:cs="Arial"/>
        </w:rPr>
      </w:pPr>
      <w:bookmarkStart w:id="0" w:name="_Ref244683334"/>
      <w:proofErr w:type="gramStart"/>
      <w:r w:rsidRPr="00912A3D">
        <w:rPr>
          <w:rFonts w:ascii="Arial" w:hAnsi="Arial" w:cs="Arial"/>
        </w:rPr>
        <w:t xml:space="preserve">Figure </w:t>
      </w:r>
      <w:r w:rsidR="00B85D62" w:rsidRPr="00912A3D">
        <w:rPr>
          <w:rFonts w:ascii="Arial" w:hAnsi="Arial" w:cs="Arial"/>
        </w:rPr>
        <w:fldChar w:fldCharType="begin"/>
      </w:r>
      <w:r w:rsidRPr="00912A3D">
        <w:rPr>
          <w:rFonts w:ascii="Arial" w:hAnsi="Arial" w:cs="Arial"/>
        </w:rPr>
        <w:instrText xml:space="preserve"> SEQ Figure \* ARABIC </w:instrText>
      </w:r>
      <w:r w:rsidR="00B85D62" w:rsidRPr="00912A3D">
        <w:rPr>
          <w:rFonts w:ascii="Arial" w:hAnsi="Arial" w:cs="Arial"/>
        </w:rPr>
        <w:fldChar w:fldCharType="separate"/>
      </w:r>
      <w:r w:rsidRPr="00912A3D">
        <w:rPr>
          <w:rFonts w:ascii="Arial" w:hAnsi="Arial" w:cs="Arial"/>
          <w:noProof/>
        </w:rPr>
        <w:t>1</w:t>
      </w:r>
      <w:r w:rsidR="00B85D62" w:rsidRPr="00912A3D">
        <w:rPr>
          <w:rFonts w:ascii="Arial" w:hAnsi="Arial" w:cs="Arial"/>
        </w:rPr>
        <w:fldChar w:fldCharType="end"/>
      </w:r>
      <w:bookmarkEnd w:id="0"/>
      <w:r w:rsidRPr="00912A3D">
        <w:rPr>
          <w:rFonts w:ascii="Arial" w:hAnsi="Arial" w:cs="Arial"/>
        </w:rPr>
        <w:t>.</w:t>
      </w:r>
      <w:proofErr w:type="gramEnd"/>
      <w:r w:rsidRPr="00912A3D">
        <w:rPr>
          <w:rFonts w:ascii="Arial" w:hAnsi="Arial" w:cs="Arial"/>
        </w:rPr>
        <w:t xml:space="preserve">  Relative power test pattern</w:t>
      </w:r>
    </w:p>
    <w:p w:rsidR="00912A3D" w:rsidRPr="00912A3D" w:rsidRDefault="00912A3D" w:rsidP="00912A3D"/>
    <w:p w:rsidR="00FC0BF4" w:rsidRDefault="00FC0BF4" w:rsidP="00FC0BF4">
      <w:pPr>
        <w:spacing w:after="120"/>
        <w:jc w:val="both"/>
        <w:rPr>
          <w:rFonts w:ascii="Arial" w:eastAsia="Batang" w:hAnsi="Arial" w:cs="Arial"/>
          <w:b/>
          <w:lang w:val="en-US"/>
        </w:rPr>
      </w:pPr>
      <w:r>
        <w:rPr>
          <w:rFonts w:ascii="Arial" w:eastAsia="Batang" w:hAnsi="Arial" w:cs="Arial"/>
          <w:b/>
          <w:lang w:val="en-US"/>
        </w:rPr>
        <w:t>2. Number of Exceptions</w:t>
      </w:r>
    </w:p>
    <w:p w:rsidR="00FC0BF4" w:rsidRDefault="00FC0BF4" w:rsidP="00FC0BF4">
      <w:pPr>
        <w:spacing w:after="120"/>
        <w:rPr>
          <w:rFonts w:ascii="Arial" w:hAnsi="Arial" w:cs="Arial"/>
        </w:rPr>
      </w:pPr>
      <w:r>
        <w:rPr>
          <w:rFonts w:ascii="Arial" w:hAnsi="Arial" w:cs="Arial"/>
        </w:rPr>
        <w:t>A pattern such as the one proposed above by RAN4 allows a finite number of exceptions to be specified without regard to the particular power level at which they are defined.  It is important to note that the exceptions allowed for an increasing sweep in power are not necessarily the same as those exceptions allowed for a decreasing sweep in power, although the number of exceptions in each direction should be identical.  The number of exceptions is still TBD and is currently under study in RAN4.</w:t>
      </w:r>
    </w:p>
    <w:p w:rsidR="00FC0BF4" w:rsidRDefault="00FC0BF4" w:rsidP="00FC0BF4">
      <w:pPr>
        <w:spacing w:after="120"/>
        <w:rPr>
          <w:rFonts w:ascii="Arial" w:hAnsi="Arial" w:cs="Arial"/>
          <w:b/>
        </w:rPr>
      </w:pPr>
    </w:p>
    <w:p w:rsidR="00B0636C" w:rsidRDefault="00FC0BF4" w:rsidP="00FC0BF4">
      <w:pPr>
        <w:spacing w:after="120"/>
        <w:rPr>
          <w:rFonts w:ascii="Arial" w:hAnsi="Arial" w:cs="Arial"/>
          <w:b/>
        </w:rPr>
      </w:pPr>
      <w:r>
        <w:rPr>
          <w:rFonts w:ascii="Arial" w:hAnsi="Arial" w:cs="Arial"/>
          <w:b/>
        </w:rPr>
        <w:t>3</w:t>
      </w:r>
      <w:r w:rsidR="00B0636C">
        <w:rPr>
          <w:rFonts w:ascii="Arial" w:hAnsi="Arial" w:cs="Arial"/>
          <w:b/>
        </w:rPr>
        <w:t xml:space="preserve">. Actions: </w:t>
      </w:r>
    </w:p>
    <w:p w:rsidR="00B0636C" w:rsidRPr="007862DE" w:rsidRDefault="00B0636C" w:rsidP="00C1722C">
      <w:pPr>
        <w:spacing w:after="120"/>
        <w:jc w:val="both"/>
        <w:rPr>
          <w:rFonts w:ascii="Arial" w:hAnsi="Arial" w:cs="Arial"/>
        </w:rPr>
      </w:pPr>
      <w:r w:rsidRPr="007862DE">
        <w:rPr>
          <w:rFonts w:ascii="Arial" w:hAnsi="Arial" w:cs="Arial"/>
        </w:rPr>
        <w:t>RAN4 kindly requests RAN5 to reconsider their proposed test pattern and to consider one as suggested above.</w:t>
      </w:r>
    </w:p>
    <w:p w:rsidR="00B0636C" w:rsidRDefault="00B0636C">
      <w:pPr>
        <w:spacing w:after="120"/>
        <w:rPr>
          <w:rFonts w:ascii="Arial" w:hAnsi="Arial" w:cs="Arial"/>
          <w:b/>
          <w:sz w:val="22"/>
          <w:szCs w:val="22"/>
          <w:lang w:val="en-US"/>
        </w:rPr>
      </w:pPr>
    </w:p>
    <w:p w:rsidR="00B0636C" w:rsidRPr="00E7429F" w:rsidRDefault="00B0636C">
      <w:pPr>
        <w:spacing w:after="120"/>
        <w:rPr>
          <w:rFonts w:ascii="Arial" w:hAnsi="Arial" w:cs="Arial"/>
          <w:b/>
          <w:sz w:val="22"/>
          <w:szCs w:val="22"/>
          <w:lang w:val="en-US"/>
        </w:rPr>
      </w:pPr>
      <w:r w:rsidRPr="00E7429F">
        <w:rPr>
          <w:rFonts w:ascii="Arial" w:hAnsi="Arial" w:cs="Arial"/>
          <w:b/>
          <w:sz w:val="22"/>
          <w:szCs w:val="22"/>
          <w:lang w:val="en-US"/>
        </w:rPr>
        <w:t>Date of Next TSG-RAN WG4 Meetings:</w:t>
      </w:r>
    </w:p>
    <w:p w:rsidR="00B0636C" w:rsidRDefault="00B0636C" w:rsidP="00040DAA">
      <w:pPr>
        <w:rPr>
          <w:rFonts w:ascii="Arial" w:hAnsi="Arial" w:cs="Arial"/>
          <w:lang w:val="en-US" w:eastAsia="he-IL" w:bidi="he-IL"/>
        </w:rPr>
      </w:pPr>
      <w:r w:rsidRPr="00476412">
        <w:rPr>
          <w:rFonts w:ascii="Arial" w:hAnsi="Arial" w:cs="Arial"/>
          <w:lang w:val="en-US" w:eastAsia="he-IL" w:bidi="he-IL"/>
        </w:rPr>
        <w:t>RAN4 Meeting #54</w:t>
      </w:r>
      <w:r w:rsidRPr="00476412">
        <w:rPr>
          <w:rFonts w:ascii="Arial" w:hAnsi="Arial" w:cs="Arial"/>
          <w:lang w:val="en-US" w:eastAsia="he-IL" w:bidi="he-IL"/>
        </w:rPr>
        <w:tab/>
      </w:r>
      <w:r w:rsidRPr="00476412">
        <w:rPr>
          <w:rFonts w:ascii="Arial" w:hAnsi="Arial" w:cs="Arial"/>
          <w:lang w:val="en-US" w:eastAsia="he-IL" w:bidi="he-IL"/>
        </w:rPr>
        <w:tab/>
        <w:t>22</w:t>
      </w:r>
      <w:r w:rsidRPr="00476412">
        <w:rPr>
          <w:rFonts w:ascii="Arial" w:hAnsi="Arial" w:cs="Arial"/>
          <w:vertAlign w:val="superscript"/>
          <w:lang w:val="en-US" w:eastAsia="he-IL" w:bidi="he-IL"/>
        </w:rPr>
        <w:t>nd</w:t>
      </w:r>
      <w:r w:rsidRPr="00476412">
        <w:rPr>
          <w:rFonts w:ascii="Arial" w:hAnsi="Arial" w:cs="Arial"/>
          <w:lang w:val="en-US" w:eastAsia="he-IL" w:bidi="he-IL"/>
        </w:rPr>
        <w:t xml:space="preserve"> – 26</w:t>
      </w:r>
      <w:r w:rsidRPr="00476412">
        <w:rPr>
          <w:rFonts w:ascii="Arial" w:hAnsi="Arial" w:cs="Arial"/>
          <w:vertAlign w:val="superscript"/>
          <w:lang w:val="en-US" w:eastAsia="he-IL" w:bidi="he-IL"/>
        </w:rPr>
        <w:t>th</w:t>
      </w:r>
      <w:r w:rsidRPr="00476412">
        <w:rPr>
          <w:rFonts w:ascii="Arial" w:hAnsi="Arial" w:cs="Arial"/>
          <w:lang w:val="en-US" w:eastAsia="he-IL" w:bidi="he-IL"/>
        </w:rPr>
        <w:t xml:space="preserve"> February 2010</w:t>
      </w:r>
      <w:r w:rsidRPr="00476412">
        <w:rPr>
          <w:rFonts w:ascii="Arial" w:hAnsi="Arial" w:cs="Arial"/>
          <w:lang w:val="en-US" w:eastAsia="he-IL" w:bidi="he-IL"/>
        </w:rPr>
        <w:tab/>
        <w:t>San Fransicso, USA</w:t>
      </w:r>
    </w:p>
    <w:p w:rsidR="00481F10" w:rsidRPr="00476412" w:rsidRDefault="00481F10" w:rsidP="00040DAA">
      <w:pPr>
        <w:rPr>
          <w:rFonts w:ascii="Arial" w:hAnsi="Arial" w:cs="Arial"/>
          <w:lang w:val="en-US" w:eastAsia="he-IL" w:bidi="he-IL"/>
        </w:rPr>
      </w:pPr>
      <w:r>
        <w:rPr>
          <w:rFonts w:ascii="Arial" w:hAnsi="Arial" w:cs="Arial"/>
          <w:lang w:val="en-US" w:eastAsia="he-IL" w:bidi="he-IL"/>
        </w:rPr>
        <w:t>RAN4 Meeting #55</w:t>
      </w:r>
      <w:r>
        <w:rPr>
          <w:rFonts w:ascii="Arial" w:hAnsi="Arial" w:cs="Arial"/>
          <w:lang w:val="en-US" w:eastAsia="he-IL" w:bidi="he-IL"/>
        </w:rPr>
        <w:tab/>
      </w:r>
      <w:r>
        <w:rPr>
          <w:rFonts w:ascii="Arial" w:hAnsi="Arial" w:cs="Arial"/>
          <w:lang w:val="en-US" w:eastAsia="he-IL" w:bidi="he-IL"/>
        </w:rPr>
        <w:tab/>
        <w:t>10</w:t>
      </w:r>
      <w:r w:rsidRPr="00481F10">
        <w:rPr>
          <w:rFonts w:ascii="Arial" w:hAnsi="Arial" w:cs="Arial"/>
          <w:vertAlign w:val="superscript"/>
          <w:lang w:val="en-US" w:eastAsia="he-IL" w:bidi="he-IL"/>
        </w:rPr>
        <w:t>th</w:t>
      </w:r>
      <w:r>
        <w:rPr>
          <w:rFonts w:ascii="Arial" w:hAnsi="Arial" w:cs="Arial"/>
          <w:lang w:val="en-US" w:eastAsia="he-IL" w:bidi="he-IL"/>
        </w:rPr>
        <w:t xml:space="preserve"> – 14</w:t>
      </w:r>
      <w:r w:rsidRPr="00481F10">
        <w:rPr>
          <w:rFonts w:ascii="Arial" w:hAnsi="Arial" w:cs="Arial"/>
          <w:vertAlign w:val="superscript"/>
          <w:lang w:val="en-US" w:eastAsia="he-IL" w:bidi="he-IL"/>
        </w:rPr>
        <w:t>th</w:t>
      </w:r>
      <w:r>
        <w:rPr>
          <w:rFonts w:ascii="Arial" w:hAnsi="Arial" w:cs="Arial"/>
          <w:lang w:val="en-US" w:eastAsia="he-IL" w:bidi="he-IL"/>
        </w:rPr>
        <w:t xml:space="preserve"> May 2010</w:t>
      </w:r>
      <w:r>
        <w:rPr>
          <w:rFonts w:ascii="Arial" w:hAnsi="Arial" w:cs="Arial"/>
          <w:lang w:val="en-US" w:eastAsia="he-IL" w:bidi="he-IL"/>
        </w:rPr>
        <w:tab/>
      </w:r>
      <w:r>
        <w:rPr>
          <w:rFonts w:ascii="Arial" w:hAnsi="Arial" w:cs="Arial"/>
          <w:lang w:val="en-US" w:eastAsia="he-IL" w:bidi="he-IL"/>
        </w:rPr>
        <w:tab/>
        <w:t>Canada</w:t>
      </w:r>
    </w:p>
    <w:p w:rsidR="00B0636C" w:rsidRDefault="00B0636C">
      <w:pPr>
        <w:pBdr>
          <w:bottom w:val="single" w:sz="6" w:space="1" w:color="auto"/>
        </w:pBdr>
        <w:spacing w:after="120"/>
        <w:jc w:val="both"/>
        <w:rPr>
          <w:lang w:val="en-US"/>
        </w:rPr>
      </w:pPr>
    </w:p>
    <w:p w:rsidR="00B0636C" w:rsidRDefault="00B0636C" w:rsidP="002E187F">
      <w:pPr>
        <w:spacing w:after="120"/>
        <w:ind w:left="993" w:hanging="993"/>
        <w:jc w:val="both"/>
        <w:rPr>
          <w:rFonts w:ascii="Arial" w:hAnsi="Arial" w:cs="Arial"/>
          <w:b/>
        </w:rPr>
      </w:pPr>
    </w:p>
    <w:p w:rsidR="00B0636C" w:rsidRDefault="00B0636C" w:rsidP="002E187F">
      <w:pPr>
        <w:spacing w:after="120"/>
        <w:ind w:left="993" w:hanging="993"/>
        <w:jc w:val="both"/>
        <w:rPr>
          <w:rFonts w:ascii="Arial" w:hAnsi="Arial" w:cs="Arial"/>
          <w:b/>
        </w:rPr>
      </w:pPr>
    </w:p>
    <w:p w:rsidR="00B0636C" w:rsidRDefault="00B0636C" w:rsidP="002E187F">
      <w:pPr>
        <w:spacing w:after="120"/>
        <w:ind w:left="993" w:hanging="993"/>
        <w:jc w:val="both"/>
        <w:rPr>
          <w:rFonts w:ascii="Arial" w:hAnsi="Arial" w:cs="Arial"/>
          <w:b/>
        </w:rPr>
      </w:pPr>
      <w:r>
        <w:rPr>
          <w:rFonts w:ascii="Arial" w:hAnsi="Arial" w:cs="Arial"/>
          <w:b/>
        </w:rPr>
        <w:t>References:</w:t>
      </w:r>
    </w:p>
    <w:p w:rsidR="00B0636C" w:rsidRDefault="00B0636C">
      <w:pPr>
        <w:spacing w:after="120"/>
        <w:jc w:val="both"/>
        <w:rPr>
          <w:rFonts w:ascii="Arial" w:hAnsi="Arial" w:cs="Arial"/>
        </w:rPr>
      </w:pPr>
      <w:r w:rsidRPr="00476412">
        <w:rPr>
          <w:rFonts w:ascii="Arial" w:hAnsi="Arial" w:cs="Arial"/>
        </w:rPr>
        <w:t>[1] R4-09</w:t>
      </w:r>
      <w:r>
        <w:rPr>
          <w:rFonts w:ascii="Arial" w:hAnsi="Arial" w:cs="Arial"/>
        </w:rPr>
        <w:t>3089</w:t>
      </w:r>
      <w:r w:rsidRPr="00476412">
        <w:rPr>
          <w:rFonts w:ascii="Arial" w:hAnsi="Arial" w:cs="Arial"/>
        </w:rPr>
        <w:t>, “</w:t>
      </w:r>
      <w:r>
        <w:rPr>
          <w:rFonts w:ascii="Arial" w:hAnsi="Arial" w:cs="Arial"/>
        </w:rPr>
        <w:t>LS on relative power tolerance and exceptions,” RAN5 #43bis</w:t>
      </w:r>
      <w:r w:rsidRPr="00476412">
        <w:rPr>
          <w:rFonts w:ascii="Arial" w:hAnsi="Arial" w:cs="Arial"/>
        </w:rPr>
        <w:t>.</w:t>
      </w:r>
    </w:p>
    <w:p w:rsidR="00B0636C" w:rsidRDefault="00B0636C">
      <w:pPr>
        <w:spacing w:after="120"/>
        <w:jc w:val="both"/>
        <w:rPr>
          <w:rFonts w:ascii="Arial" w:hAnsi="Arial" w:cs="Arial"/>
        </w:rPr>
      </w:pPr>
      <w:r>
        <w:rPr>
          <w:rFonts w:ascii="Arial" w:hAnsi="Arial" w:cs="Arial"/>
        </w:rPr>
        <w:t>[2] R5-093414, “CR for Power Control Relative power tolerance test case,” Agilent Technologies.</w:t>
      </w:r>
      <w:r w:rsidRPr="00476412">
        <w:rPr>
          <w:rFonts w:ascii="Arial" w:hAnsi="Arial" w:cs="Arial"/>
        </w:rPr>
        <w:t xml:space="preserve"> </w:t>
      </w:r>
    </w:p>
    <w:p w:rsidR="00FC0BF4" w:rsidRPr="00476412" w:rsidRDefault="00FC0BF4">
      <w:pPr>
        <w:spacing w:after="120"/>
        <w:jc w:val="both"/>
        <w:rPr>
          <w:rFonts w:ascii="Arial" w:hAnsi="Arial" w:cs="Arial"/>
        </w:rPr>
      </w:pPr>
      <w:r>
        <w:rPr>
          <w:rFonts w:ascii="Arial" w:hAnsi="Arial" w:cs="Arial"/>
        </w:rPr>
        <w:t>[3] R4-09</w:t>
      </w:r>
      <w:r w:rsidR="00140114">
        <w:rPr>
          <w:rFonts w:ascii="Arial" w:hAnsi="Arial" w:cs="Arial"/>
        </w:rPr>
        <w:t>4388</w:t>
      </w:r>
      <w:r>
        <w:rPr>
          <w:rFonts w:ascii="Arial" w:hAnsi="Arial" w:cs="Arial"/>
        </w:rPr>
        <w:t>, “</w:t>
      </w:r>
      <w:r w:rsidR="00140114">
        <w:rPr>
          <w:rFonts w:ascii="Arial" w:hAnsi="Arial" w:cs="Arial"/>
        </w:rPr>
        <w:t>LTE relative p</w:t>
      </w:r>
      <w:r>
        <w:rPr>
          <w:rFonts w:ascii="Arial" w:hAnsi="Arial" w:cs="Arial"/>
        </w:rPr>
        <w:t>ower control pattern,” Nokia and Qualcomm</w:t>
      </w:r>
    </w:p>
    <w:sectPr w:rsidR="00FC0BF4" w:rsidRPr="00476412" w:rsidSect="002A7323">
      <w:footnotePr>
        <w:pos w:val="beneathText"/>
      </w:footnotePr>
      <w:pgSz w:w="11905" w:h="16837"/>
      <w:pgMar w:top="1021" w:right="1021" w:bottom="1021" w:left="1021"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Normal">
    <w:altName w:val="Times New Roman"/>
    <w:charset w:val="00"/>
    <w:family w:val="roman"/>
    <w:pitch w:val="default"/>
    <w:sig w:usb0="00000000" w:usb1="00000000" w:usb2="00000000" w:usb3="00000000" w:csb0="00000000" w:csb1="00000000"/>
  </w:font>
  <w:font w:name="MS Gothic">
    <w:altName w:val="MS Mincho"/>
    <w:panose1 w:val="020B0609070205080204"/>
    <w:charset w:val="80"/>
    <w:family w:val="moder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20007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2">
    <w:nsid w:val="02761786"/>
    <w:multiLevelType w:val="hybridMultilevel"/>
    <w:tmpl w:val="231A2384"/>
    <w:lvl w:ilvl="0" w:tplc="4A843102">
      <w:start w:val="1"/>
      <w:numFmt w:val="decimal"/>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
    <w:nsid w:val="42446150"/>
    <w:multiLevelType w:val="hybridMultilevel"/>
    <w:tmpl w:val="F9EC62D4"/>
    <w:lvl w:ilvl="0" w:tplc="DF9E343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grammar="clean"/>
  <w:stylePaneFormatFilter w:val="3F01"/>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Pr>
  <w:compat>
    <w:spaceForUL/>
    <w:balanceSingleByteDoubleByteWidth/>
    <w:doNotLeaveBackslashAlone/>
    <w:ulTrailSpace/>
    <w:doNotExpandShiftReturn/>
    <w:adjustLineHeightInTable/>
    <w:useFELayout/>
  </w:compat>
  <w:rsids>
    <w:rsidRoot w:val="003E3E1B"/>
    <w:rsid w:val="000316BF"/>
    <w:rsid w:val="00040DAA"/>
    <w:rsid w:val="000423DB"/>
    <w:rsid w:val="0006435E"/>
    <w:rsid w:val="0006563A"/>
    <w:rsid w:val="00080C6E"/>
    <w:rsid w:val="000B571B"/>
    <w:rsid w:val="000C20AC"/>
    <w:rsid w:val="000E3DA1"/>
    <w:rsid w:val="000E7252"/>
    <w:rsid w:val="00123F8D"/>
    <w:rsid w:val="00140114"/>
    <w:rsid w:val="001632D3"/>
    <w:rsid w:val="00190578"/>
    <w:rsid w:val="00190A9E"/>
    <w:rsid w:val="001A0337"/>
    <w:rsid w:val="001B4BCE"/>
    <w:rsid w:val="001C10CD"/>
    <w:rsid w:val="00277470"/>
    <w:rsid w:val="002A63EB"/>
    <w:rsid w:val="002A7323"/>
    <w:rsid w:val="002B4A7B"/>
    <w:rsid w:val="002D0C59"/>
    <w:rsid w:val="002D2377"/>
    <w:rsid w:val="002D5DD9"/>
    <w:rsid w:val="002D61AE"/>
    <w:rsid w:val="002E187F"/>
    <w:rsid w:val="002E5809"/>
    <w:rsid w:val="00314789"/>
    <w:rsid w:val="0034475D"/>
    <w:rsid w:val="00387625"/>
    <w:rsid w:val="003877A6"/>
    <w:rsid w:val="003E3E1B"/>
    <w:rsid w:val="00456BAE"/>
    <w:rsid w:val="00465063"/>
    <w:rsid w:val="00476412"/>
    <w:rsid w:val="00477CE1"/>
    <w:rsid w:val="00481F10"/>
    <w:rsid w:val="00493616"/>
    <w:rsid w:val="004E150F"/>
    <w:rsid w:val="00501E96"/>
    <w:rsid w:val="00511192"/>
    <w:rsid w:val="00531418"/>
    <w:rsid w:val="00537E77"/>
    <w:rsid w:val="0054352C"/>
    <w:rsid w:val="00581521"/>
    <w:rsid w:val="005A2CFF"/>
    <w:rsid w:val="005B7A3C"/>
    <w:rsid w:val="005E1290"/>
    <w:rsid w:val="005E67A6"/>
    <w:rsid w:val="005F0615"/>
    <w:rsid w:val="005F168E"/>
    <w:rsid w:val="00614142"/>
    <w:rsid w:val="00623720"/>
    <w:rsid w:val="00634DAB"/>
    <w:rsid w:val="00641670"/>
    <w:rsid w:val="0065441D"/>
    <w:rsid w:val="006A337C"/>
    <w:rsid w:val="006A3B08"/>
    <w:rsid w:val="006B05B8"/>
    <w:rsid w:val="006B5F48"/>
    <w:rsid w:val="006C1E8D"/>
    <w:rsid w:val="006D2D42"/>
    <w:rsid w:val="006D57D3"/>
    <w:rsid w:val="006F3C77"/>
    <w:rsid w:val="00700539"/>
    <w:rsid w:val="00752DED"/>
    <w:rsid w:val="007862DE"/>
    <w:rsid w:val="007C48C3"/>
    <w:rsid w:val="007D299A"/>
    <w:rsid w:val="008021EE"/>
    <w:rsid w:val="008A1B8C"/>
    <w:rsid w:val="00902F37"/>
    <w:rsid w:val="00912A3D"/>
    <w:rsid w:val="00912F1F"/>
    <w:rsid w:val="009421B0"/>
    <w:rsid w:val="009433E8"/>
    <w:rsid w:val="00953836"/>
    <w:rsid w:val="00977D27"/>
    <w:rsid w:val="009807E0"/>
    <w:rsid w:val="009853DF"/>
    <w:rsid w:val="00A01E3D"/>
    <w:rsid w:val="00A07F51"/>
    <w:rsid w:val="00A25181"/>
    <w:rsid w:val="00A362EF"/>
    <w:rsid w:val="00A41C5C"/>
    <w:rsid w:val="00A72A5C"/>
    <w:rsid w:val="00AA05F4"/>
    <w:rsid w:val="00AD0887"/>
    <w:rsid w:val="00AD2888"/>
    <w:rsid w:val="00AD2C95"/>
    <w:rsid w:val="00B0636C"/>
    <w:rsid w:val="00B507B6"/>
    <w:rsid w:val="00B645E2"/>
    <w:rsid w:val="00B72093"/>
    <w:rsid w:val="00B747BC"/>
    <w:rsid w:val="00B75669"/>
    <w:rsid w:val="00B774C5"/>
    <w:rsid w:val="00B85D62"/>
    <w:rsid w:val="00BD4A9A"/>
    <w:rsid w:val="00BE4475"/>
    <w:rsid w:val="00C1391E"/>
    <w:rsid w:val="00C1722C"/>
    <w:rsid w:val="00C450E1"/>
    <w:rsid w:val="00C850F0"/>
    <w:rsid w:val="00CB3B56"/>
    <w:rsid w:val="00CC3EA8"/>
    <w:rsid w:val="00CD4D22"/>
    <w:rsid w:val="00CD4F72"/>
    <w:rsid w:val="00CF41AE"/>
    <w:rsid w:val="00CF44C4"/>
    <w:rsid w:val="00D0050B"/>
    <w:rsid w:val="00D1582A"/>
    <w:rsid w:val="00D34A88"/>
    <w:rsid w:val="00D77922"/>
    <w:rsid w:val="00DA70F3"/>
    <w:rsid w:val="00DB7616"/>
    <w:rsid w:val="00DC2E8D"/>
    <w:rsid w:val="00DC52F9"/>
    <w:rsid w:val="00E0384C"/>
    <w:rsid w:val="00E03940"/>
    <w:rsid w:val="00E10F59"/>
    <w:rsid w:val="00E216FF"/>
    <w:rsid w:val="00E24371"/>
    <w:rsid w:val="00E302DB"/>
    <w:rsid w:val="00E7429F"/>
    <w:rsid w:val="00EB45D8"/>
    <w:rsid w:val="00ED4B53"/>
    <w:rsid w:val="00EE34FA"/>
    <w:rsid w:val="00F30DE8"/>
    <w:rsid w:val="00F65CE5"/>
    <w:rsid w:val="00FC0BF4"/>
    <w:rsid w:val="00FC472E"/>
    <w:rsid w:val="00FF5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323"/>
    <w:pPr>
      <w:suppressAutoHyphens/>
    </w:pPr>
    <w:rPr>
      <w:rFonts w:eastAsia="MS Mincho"/>
      <w:lang w:val="en-GB" w:eastAsia="ar-SA"/>
    </w:rPr>
  </w:style>
  <w:style w:type="paragraph" w:styleId="Heading1">
    <w:name w:val="heading 1"/>
    <w:basedOn w:val="Normal"/>
    <w:next w:val="Normal"/>
    <w:link w:val="Heading1Char"/>
    <w:uiPriority w:val="99"/>
    <w:qFormat/>
    <w:rsid w:val="002A7323"/>
    <w:pPr>
      <w:keepNext/>
      <w:tabs>
        <w:tab w:val="num" w:pos="0"/>
      </w:tabs>
      <w:spacing w:after="240"/>
      <w:ind w:right="284"/>
      <w:outlineLvl w:val="0"/>
    </w:pPr>
    <w:rPr>
      <w:rFonts w:ascii="Arial" w:hAnsi="Arial"/>
      <w:b/>
      <w:sz w:val="24"/>
    </w:rPr>
  </w:style>
  <w:style w:type="paragraph" w:styleId="Heading2">
    <w:name w:val="heading 2"/>
    <w:basedOn w:val="Normal"/>
    <w:next w:val="Normal"/>
    <w:link w:val="Heading2Char"/>
    <w:uiPriority w:val="99"/>
    <w:qFormat/>
    <w:rsid w:val="002A7323"/>
    <w:pPr>
      <w:keepNext/>
      <w:tabs>
        <w:tab w:val="num" w:pos="0"/>
      </w:tabs>
      <w:ind w:right="284"/>
      <w:outlineLvl w:val="1"/>
    </w:pPr>
    <w:rPr>
      <w:rFonts w:ascii="Arial" w:hAnsi="Arial"/>
      <w:b/>
      <w:sz w:val="24"/>
    </w:rPr>
  </w:style>
  <w:style w:type="paragraph" w:styleId="Heading3">
    <w:name w:val="heading 3"/>
    <w:basedOn w:val="Normal"/>
    <w:next w:val="Normal"/>
    <w:link w:val="Heading3Char"/>
    <w:uiPriority w:val="99"/>
    <w:qFormat/>
    <w:rsid w:val="002A7323"/>
    <w:pPr>
      <w:keepNext/>
      <w:tabs>
        <w:tab w:val="num" w:pos="0"/>
      </w:tabs>
      <w:outlineLvl w:val="2"/>
    </w:pPr>
    <w:rPr>
      <w:sz w:val="24"/>
    </w:rPr>
  </w:style>
  <w:style w:type="paragraph" w:styleId="Heading4">
    <w:name w:val="heading 4"/>
    <w:basedOn w:val="Normal"/>
    <w:next w:val="Normal"/>
    <w:link w:val="Heading4Char"/>
    <w:uiPriority w:val="99"/>
    <w:qFormat/>
    <w:rsid w:val="002A7323"/>
    <w:pPr>
      <w:keepNext/>
      <w:tabs>
        <w:tab w:val="num" w:pos="0"/>
        <w:tab w:val="left" w:pos="2694"/>
      </w:tabs>
      <w:ind w:left="708"/>
      <w:outlineLvl w:val="3"/>
    </w:pPr>
    <w:rPr>
      <w:rFonts w:ascii="Arial" w:hAnsi="Arial"/>
      <w:b/>
    </w:rPr>
  </w:style>
  <w:style w:type="paragraph" w:styleId="Heading5">
    <w:name w:val="heading 5"/>
    <w:basedOn w:val="Normal"/>
    <w:next w:val="Normal"/>
    <w:link w:val="Heading5Char"/>
    <w:uiPriority w:val="99"/>
    <w:qFormat/>
    <w:rsid w:val="002A7323"/>
    <w:pPr>
      <w:keepNext/>
      <w:tabs>
        <w:tab w:val="num" w:pos="0"/>
      </w:tabs>
      <w:jc w:val="center"/>
      <w:outlineLvl w:val="4"/>
    </w:pPr>
    <w:rPr>
      <w:rFonts w:ascii="Arial" w:hAnsi="Arial"/>
      <w:b/>
      <w:sz w:val="24"/>
    </w:rPr>
  </w:style>
  <w:style w:type="paragraph" w:styleId="Heading6">
    <w:name w:val="heading 6"/>
    <w:basedOn w:val="Normal"/>
    <w:next w:val="Normal"/>
    <w:link w:val="Heading6Char"/>
    <w:uiPriority w:val="99"/>
    <w:qFormat/>
    <w:rsid w:val="002A7323"/>
    <w:pPr>
      <w:keepNext/>
      <w:tabs>
        <w:tab w:val="num" w:pos="0"/>
      </w:tabs>
      <w:outlineLvl w:val="5"/>
    </w:pPr>
    <w:rPr>
      <w:rFonts w:ascii="Arial" w:hAnsi="Arial"/>
      <w:b/>
      <w:color w:val="C0C0C0"/>
      <w:sz w:val="24"/>
    </w:rPr>
  </w:style>
  <w:style w:type="paragraph" w:styleId="Heading7">
    <w:name w:val="heading 7"/>
    <w:basedOn w:val="Normal"/>
    <w:next w:val="Normal"/>
    <w:link w:val="Heading7Char"/>
    <w:uiPriority w:val="99"/>
    <w:qFormat/>
    <w:rsid w:val="002A7323"/>
    <w:pPr>
      <w:keepNext/>
      <w:tabs>
        <w:tab w:val="num" w:pos="0"/>
        <w:tab w:val="left" w:pos="2694"/>
      </w:tabs>
      <w:ind w:left="708"/>
      <w:outlineLvl w:val="6"/>
    </w:pPr>
    <w:rPr>
      <w:rFonts w:ascii="Arial" w:hAnsi="Arial"/>
      <w:b/>
      <w:color w:val="0000FF"/>
    </w:rPr>
  </w:style>
  <w:style w:type="paragraph" w:styleId="Heading8">
    <w:name w:val="heading 8"/>
    <w:basedOn w:val="Normal"/>
    <w:next w:val="Normal"/>
    <w:link w:val="Heading8Char"/>
    <w:uiPriority w:val="99"/>
    <w:qFormat/>
    <w:rsid w:val="002A7323"/>
    <w:pPr>
      <w:keepNext/>
      <w:tabs>
        <w:tab w:val="num" w:pos="0"/>
      </w:tabs>
      <w:spacing w:after="120"/>
      <w:outlineLvl w:val="7"/>
    </w:pPr>
    <w:rPr>
      <w:rFonts w:ascii="Arial" w:hAnsi="Arial"/>
      <w:b/>
      <w:sz w:val="22"/>
    </w:rPr>
  </w:style>
  <w:style w:type="paragraph" w:styleId="Heading9">
    <w:name w:val="heading 9"/>
    <w:basedOn w:val="Normal"/>
    <w:next w:val="Normal"/>
    <w:link w:val="Heading9Char"/>
    <w:uiPriority w:val="99"/>
    <w:qFormat/>
    <w:rsid w:val="002A7323"/>
    <w:pPr>
      <w:keepNext/>
      <w:tabs>
        <w:tab w:val="num" w:pos="0"/>
      </w:tabs>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055F"/>
    <w:rPr>
      <w:rFonts w:ascii="Arial" w:eastAsia="MS Mincho" w:hAnsi="Arial"/>
      <w:b/>
      <w:sz w:val="24"/>
      <w:szCs w:val="20"/>
      <w:lang w:val="en-GB" w:eastAsia="ar-SA"/>
    </w:rPr>
  </w:style>
  <w:style w:type="character" w:customStyle="1" w:styleId="Heading2Char">
    <w:name w:val="Heading 2 Char"/>
    <w:basedOn w:val="DefaultParagraphFont"/>
    <w:link w:val="Heading2"/>
    <w:uiPriority w:val="99"/>
    <w:rsid w:val="0089055F"/>
    <w:rPr>
      <w:rFonts w:ascii="Arial" w:eastAsia="MS Mincho" w:hAnsi="Arial"/>
      <w:b/>
      <w:sz w:val="24"/>
      <w:szCs w:val="20"/>
      <w:lang w:val="en-GB" w:eastAsia="ar-SA"/>
    </w:rPr>
  </w:style>
  <w:style w:type="character" w:customStyle="1" w:styleId="Heading3Char">
    <w:name w:val="Heading 3 Char"/>
    <w:basedOn w:val="DefaultParagraphFont"/>
    <w:link w:val="Heading3"/>
    <w:uiPriority w:val="99"/>
    <w:rsid w:val="0089055F"/>
    <w:rPr>
      <w:rFonts w:eastAsia="MS Mincho"/>
      <w:sz w:val="24"/>
      <w:szCs w:val="20"/>
      <w:lang w:val="en-GB" w:eastAsia="ar-SA"/>
    </w:rPr>
  </w:style>
  <w:style w:type="character" w:customStyle="1" w:styleId="Heading4Char">
    <w:name w:val="Heading 4 Char"/>
    <w:basedOn w:val="DefaultParagraphFont"/>
    <w:link w:val="Heading4"/>
    <w:uiPriority w:val="99"/>
    <w:rsid w:val="0089055F"/>
    <w:rPr>
      <w:rFonts w:ascii="Arial" w:eastAsia="MS Mincho" w:hAnsi="Arial"/>
      <w:b/>
      <w:sz w:val="20"/>
      <w:szCs w:val="20"/>
      <w:lang w:val="en-GB" w:eastAsia="ar-SA"/>
    </w:rPr>
  </w:style>
  <w:style w:type="character" w:customStyle="1" w:styleId="Heading5Char">
    <w:name w:val="Heading 5 Char"/>
    <w:basedOn w:val="DefaultParagraphFont"/>
    <w:link w:val="Heading5"/>
    <w:uiPriority w:val="99"/>
    <w:rsid w:val="0089055F"/>
    <w:rPr>
      <w:rFonts w:ascii="Arial" w:eastAsia="MS Mincho" w:hAnsi="Arial"/>
      <w:b/>
      <w:sz w:val="24"/>
      <w:szCs w:val="20"/>
      <w:lang w:val="en-GB" w:eastAsia="ar-SA"/>
    </w:rPr>
  </w:style>
  <w:style w:type="character" w:customStyle="1" w:styleId="Heading6Char">
    <w:name w:val="Heading 6 Char"/>
    <w:basedOn w:val="DefaultParagraphFont"/>
    <w:link w:val="Heading6"/>
    <w:uiPriority w:val="99"/>
    <w:rsid w:val="0089055F"/>
    <w:rPr>
      <w:rFonts w:ascii="Arial" w:eastAsia="MS Mincho" w:hAnsi="Arial"/>
      <w:b/>
      <w:color w:val="C0C0C0"/>
      <w:sz w:val="24"/>
      <w:szCs w:val="20"/>
      <w:lang w:val="en-GB" w:eastAsia="ar-SA"/>
    </w:rPr>
  </w:style>
  <w:style w:type="character" w:customStyle="1" w:styleId="Heading7Char">
    <w:name w:val="Heading 7 Char"/>
    <w:basedOn w:val="DefaultParagraphFont"/>
    <w:link w:val="Heading7"/>
    <w:uiPriority w:val="99"/>
    <w:rsid w:val="0089055F"/>
    <w:rPr>
      <w:rFonts w:ascii="Arial" w:eastAsia="MS Mincho" w:hAnsi="Arial"/>
      <w:b/>
      <w:color w:val="0000FF"/>
      <w:sz w:val="20"/>
      <w:szCs w:val="20"/>
      <w:lang w:val="en-GB" w:eastAsia="ar-SA"/>
    </w:rPr>
  </w:style>
  <w:style w:type="character" w:customStyle="1" w:styleId="Heading8Char">
    <w:name w:val="Heading 8 Char"/>
    <w:basedOn w:val="DefaultParagraphFont"/>
    <w:link w:val="Heading8"/>
    <w:uiPriority w:val="99"/>
    <w:rsid w:val="0089055F"/>
    <w:rPr>
      <w:rFonts w:ascii="Arial" w:eastAsia="MS Mincho" w:hAnsi="Arial"/>
      <w:b/>
      <w:szCs w:val="20"/>
      <w:lang w:val="en-GB" w:eastAsia="ar-SA"/>
    </w:rPr>
  </w:style>
  <w:style w:type="character" w:customStyle="1" w:styleId="Heading9Char">
    <w:name w:val="Heading 9 Char"/>
    <w:basedOn w:val="DefaultParagraphFont"/>
    <w:link w:val="Heading9"/>
    <w:uiPriority w:val="99"/>
    <w:rsid w:val="0089055F"/>
    <w:rPr>
      <w:rFonts w:ascii="Arial" w:eastAsia="MS Mincho" w:hAnsi="Arial"/>
      <w:b/>
      <w:sz w:val="24"/>
      <w:szCs w:val="20"/>
      <w:lang w:val="en-GB" w:eastAsia="ar-SA"/>
    </w:rPr>
  </w:style>
  <w:style w:type="character" w:customStyle="1" w:styleId="a">
    <w:name w:val="默认段落字体"/>
    <w:uiPriority w:val="99"/>
    <w:rsid w:val="002A7323"/>
  </w:style>
  <w:style w:type="character" w:customStyle="1" w:styleId="Absatz-Standardschriftart1">
    <w:name w:val="Absatz-Standardschriftart1"/>
    <w:uiPriority w:val="99"/>
    <w:rsid w:val="002A7323"/>
  </w:style>
  <w:style w:type="character" w:customStyle="1" w:styleId="WW8Num1z0">
    <w:name w:val="WW8Num1z0"/>
    <w:uiPriority w:val="99"/>
    <w:rsid w:val="002A7323"/>
    <w:rPr>
      <w:rFonts w:ascii="Wingdings" w:hAnsi="Wingdings"/>
    </w:rPr>
  </w:style>
  <w:style w:type="character" w:customStyle="1" w:styleId="WW8Num2z0">
    <w:name w:val="WW8Num2z0"/>
    <w:uiPriority w:val="99"/>
    <w:rsid w:val="002A7323"/>
    <w:rPr>
      <w:rFonts w:ascii="Arial" w:eastAsia="MS Mincho" w:hAnsi="Arial"/>
    </w:rPr>
  </w:style>
  <w:style w:type="character" w:customStyle="1" w:styleId="WW8Num2z1">
    <w:name w:val="WW8Num2z1"/>
    <w:uiPriority w:val="99"/>
    <w:rsid w:val="002A7323"/>
    <w:rPr>
      <w:rFonts w:ascii="Courier New" w:hAnsi="Courier New"/>
    </w:rPr>
  </w:style>
  <w:style w:type="character" w:customStyle="1" w:styleId="WW8Num2z2">
    <w:name w:val="WW8Num2z2"/>
    <w:uiPriority w:val="99"/>
    <w:rsid w:val="002A7323"/>
    <w:rPr>
      <w:rFonts w:ascii="Wingdings" w:hAnsi="Wingdings"/>
    </w:rPr>
  </w:style>
  <w:style w:type="character" w:customStyle="1" w:styleId="WW8Num2z3">
    <w:name w:val="WW8Num2z3"/>
    <w:uiPriority w:val="99"/>
    <w:rsid w:val="002A7323"/>
    <w:rPr>
      <w:rFonts w:ascii="Symbol" w:hAnsi="Symbol"/>
    </w:rPr>
  </w:style>
  <w:style w:type="character" w:customStyle="1" w:styleId="WW8Num3z0">
    <w:name w:val="WW8Num3z0"/>
    <w:uiPriority w:val="99"/>
    <w:rsid w:val="002A7323"/>
    <w:rPr>
      <w:rFonts w:ascii="Wingdings" w:hAnsi="Wingdings"/>
    </w:rPr>
  </w:style>
  <w:style w:type="character" w:customStyle="1" w:styleId="WW8Num3z1">
    <w:name w:val="WW8Num3z1"/>
    <w:uiPriority w:val="99"/>
    <w:rsid w:val="002A7323"/>
    <w:rPr>
      <w:rFonts w:ascii="Symbol" w:hAnsi="Symbol"/>
    </w:rPr>
  </w:style>
  <w:style w:type="character" w:customStyle="1" w:styleId="WW8Num4z0">
    <w:name w:val="WW8Num4z0"/>
    <w:uiPriority w:val="99"/>
    <w:rsid w:val="002A7323"/>
    <w:rPr>
      <w:rFonts w:ascii="Symbol" w:hAnsi="Symbol"/>
    </w:rPr>
  </w:style>
  <w:style w:type="character" w:customStyle="1" w:styleId="WW8Num4z1">
    <w:name w:val="WW8Num4z1"/>
    <w:uiPriority w:val="99"/>
    <w:rsid w:val="002A7323"/>
    <w:rPr>
      <w:rFonts w:ascii="Courier New" w:hAnsi="Courier New"/>
    </w:rPr>
  </w:style>
  <w:style w:type="character" w:customStyle="1" w:styleId="WW8Num4z2">
    <w:name w:val="WW8Num4z2"/>
    <w:uiPriority w:val="99"/>
    <w:rsid w:val="002A7323"/>
    <w:rPr>
      <w:rFonts w:ascii="Wingdings" w:hAnsi="Wingdings"/>
    </w:rPr>
  </w:style>
  <w:style w:type="character" w:customStyle="1" w:styleId="WW8Num5z0">
    <w:name w:val="WW8Num5z0"/>
    <w:uiPriority w:val="99"/>
    <w:rsid w:val="002A7323"/>
    <w:rPr>
      <w:rFonts w:ascii="Monotype Sorts" w:hAnsi="Monotype Sorts"/>
    </w:rPr>
  </w:style>
  <w:style w:type="character" w:customStyle="1" w:styleId="WW8Num6z0">
    <w:name w:val="WW8Num6z0"/>
    <w:uiPriority w:val="99"/>
    <w:rsid w:val="002A7323"/>
    <w:rPr>
      <w:rFonts w:ascii="Symbol" w:hAnsi="Symbol"/>
    </w:rPr>
  </w:style>
  <w:style w:type="character" w:customStyle="1" w:styleId="WW8Num6z1">
    <w:name w:val="WW8Num6z1"/>
    <w:uiPriority w:val="99"/>
    <w:rsid w:val="002A7323"/>
    <w:rPr>
      <w:rFonts w:ascii="Courier New" w:hAnsi="Courier New"/>
    </w:rPr>
  </w:style>
  <w:style w:type="character" w:customStyle="1" w:styleId="WW8Num6z2">
    <w:name w:val="WW8Num6z2"/>
    <w:uiPriority w:val="99"/>
    <w:rsid w:val="002A7323"/>
    <w:rPr>
      <w:rFonts w:ascii="Wingdings" w:hAnsi="Wingdings"/>
    </w:rPr>
  </w:style>
  <w:style w:type="character" w:customStyle="1" w:styleId="WW8Num7z0">
    <w:name w:val="WW8Num7z0"/>
    <w:uiPriority w:val="99"/>
    <w:rsid w:val="002A7323"/>
    <w:rPr>
      <w:rFonts w:ascii="Arial" w:eastAsia="MS Mincho" w:hAnsi="Arial"/>
    </w:rPr>
  </w:style>
  <w:style w:type="character" w:customStyle="1" w:styleId="WW8Num7z1">
    <w:name w:val="WW8Num7z1"/>
    <w:uiPriority w:val="99"/>
    <w:rsid w:val="002A7323"/>
    <w:rPr>
      <w:rFonts w:ascii="Courier New" w:hAnsi="Courier New"/>
    </w:rPr>
  </w:style>
  <w:style w:type="character" w:customStyle="1" w:styleId="WW8Num7z2">
    <w:name w:val="WW8Num7z2"/>
    <w:uiPriority w:val="99"/>
    <w:rsid w:val="002A7323"/>
    <w:rPr>
      <w:rFonts w:ascii="Wingdings" w:hAnsi="Wingdings"/>
    </w:rPr>
  </w:style>
  <w:style w:type="character" w:customStyle="1" w:styleId="WW8Num7z3">
    <w:name w:val="WW8Num7z3"/>
    <w:uiPriority w:val="99"/>
    <w:rsid w:val="002A7323"/>
    <w:rPr>
      <w:rFonts w:ascii="Symbol" w:hAnsi="Symbol"/>
    </w:rPr>
  </w:style>
  <w:style w:type="character" w:customStyle="1" w:styleId="WW8Num8z1">
    <w:name w:val="WW8Num8z1"/>
    <w:uiPriority w:val="99"/>
    <w:rsid w:val="002A7323"/>
    <w:rPr>
      <w:rFonts w:ascii="Courier New" w:hAnsi="Courier New"/>
    </w:rPr>
  </w:style>
  <w:style w:type="character" w:customStyle="1" w:styleId="WW8Num8z2">
    <w:name w:val="WW8Num8z2"/>
    <w:uiPriority w:val="99"/>
    <w:rsid w:val="002A7323"/>
    <w:rPr>
      <w:rFonts w:ascii="Wingdings" w:hAnsi="Wingdings"/>
    </w:rPr>
  </w:style>
  <w:style w:type="character" w:customStyle="1" w:styleId="WW8Num8z3">
    <w:name w:val="WW8Num8z3"/>
    <w:uiPriority w:val="99"/>
    <w:rsid w:val="002A7323"/>
    <w:rPr>
      <w:rFonts w:ascii="Symbol" w:hAnsi="Symbol"/>
    </w:rPr>
  </w:style>
  <w:style w:type="character" w:customStyle="1" w:styleId="WW8Num9z0">
    <w:name w:val="WW8Num9z0"/>
    <w:uiPriority w:val="99"/>
    <w:rsid w:val="002A7323"/>
    <w:rPr>
      <w:rFonts w:ascii="Arial" w:eastAsia="MS Mincho" w:hAnsi="Arial"/>
    </w:rPr>
  </w:style>
  <w:style w:type="character" w:customStyle="1" w:styleId="WW8Num9z1">
    <w:name w:val="WW8Num9z1"/>
    <w:uiPriority w:val="99"/>
    <w:rsid w:val="002A7323"/>
    <w:rPr>
      <w:rFonts w:ascii="Courier New" w:hAnsi="Courier New"/>
    </w:rPr>
  </w:style>
  <w:style w:type="character" w:customStyle="1" w:styleId="WW8Num9z2">
    <w:name w:val="WW8Num9z2"/>
    <w:uiPriority w:val="99"/>
    <w:rsid w:val="002A7323"/>
    <w:rPr>
      <w:rFonts w:ascii="Wingdings" w:hAnsi="Wingdings"/>
    </w:rPr>
  </w:style>
  <w:style w:type="character" w:customStyle="1" w:styleId="WW8Num9z3">
    <w:name w:val="WW8Num9z3"/>
    <w:uiPriority w:val="99"/>
    <w:rsid w:val="002A7323"/>
    <w:rPr>
      <w:rFonts w:ascii="Symbol" w:hAnsi="Symbol"/>
    </w:rPr>
  </w:style>
  <w:style w:type="character" w:customStyle="1" w:styleId="WW8Num11z0">
    <w:name w:val="WW8Num11z0"/>
    <w:uiPriority w:val="99"/>
    <w:rsid w:val="002A7323"/>
    <w:rPr>
      <w:rFonts w:ascii="Symbol" w:hAnsi="Symbol"/>
    </w:rPr>
  </w:style>
  <w:style w:type="character" w:customStyle="1" w:styleId="WW8Num11z1">
    <w:name w:val="WW8Num11z1"/>
    <w:uiPriority w:val="99"/>
    <w:rsid w:val="002A7323"/>
    <w:rPr>
      <w:rFonts w:ascii="Wingdings" w:hAnsi="Wingdings"/>
    </w:rPr>
  </w:style>
  <w:style w:type="character" w:customStyle="1" w:styleId="WW8Num12z0">
    <w:name w:val="WW8Num12z0"/>
    <w:uiPriority w:val="99"/>
    <w:rsid w:val="002A7323"/>
    <w:rPr>
      <w:rFonts w:ascii="Symbol" w:hAnsi="Symbol"/>
    </w:rPr>
  </w:style>
  <w:style w:type="character" w:customStyle="1" w:styleId="WW8Num12z1">
    <w:name w:val="WW8Num12z1"/>
    <w:uiPriority w:val="99"/>
    <w:rsid w:val="002A7323"/>
    <w:rPr>
      <w:rFonts w:ascii="Courier New" w:hAnsi="Courier New"/>
    </w:rPr>
  </w:style>
  <w:style w:type="character" w:customStyle="1" w:styleId="WW8Num12z2">
    <w:name w:val="WW8Num12z2"/>
    <w:uiPriority w:val="99"/>
    <w:rsid w:val="002A7323"/>
    <w:rPr>
      <w:rFonts w:ascii="Wingdings" w:hAnsi="Wingdings"/>
    </w:rPr>
  </w:style>
  <w:style w:type="character" w:customStyle="1" w:styleId="WW8Num13z0">
    <w:name w:val="WW8Num13z0"/>
    <w:uiPriority w:val="99"/>
    <w:rsid w:val="002A7323"/>
    <w:rPr>
      <w:rFonts w:ascii="Symbol" w:hAnsi="Symbol"/>
    </w:rPr>
  </w:style>
  <w:style w:type="character" w:customStyle="1" w:styleId="WW8Num13z1">
    <w:name w:val="WW8Num13z1"/>
    <w:uiPriority w:val="99"/>
    <w:rsid w:val="002A7323"/>
    <w:rPr>
      <w:rFonts w:ascii="Courier New" w:hAnsi="Courier New"/>
    </w:rPr>
  </w:style>
  <w:style w:type="character" w:customStyle="1" w:styleId="WW8Num13z2">
    <w:name w:val="WW8Num13z2"/>
    <w:uiPriority w:val="99"/>
    <w:rsid w:val="002A7323"/>
    <w:rPr>
      <w:rFonts w:ascii="Wingdings" w:hAnsi="Wingdings"/>
    </w:rPr>
  </w:style>
  <w:style w:type="character" w:customStyle="1" w:styleId="WW8Num14z0">
    <w:name w:val="WW8Num14z0"/>
    <w:uiPriority w:val="99"/>
    <w:rsid w:val="002A7323"/>
    <w:rPr>
      <w:rFonts w:ascii="Webdings" w:hAnsi="Webdings"/>
    </w:rPr>
  </w:style>
  <w:style w:type="character" w:customStyle="1" w:styleId="WW8Num18z0">
    <w:name w:val="WW8Num18z0"/>
    <w:uiPriority w:val="99"/>
    <w:rsid w:val="002A7323"/>
    <w:rPr>
      <w:rFonts w:ascii="Arial" w:hAnsi="Arial"/>
    </w:rPr>
  </w:style>
  <w:style w:type="character" w:customStyle="1" w:styleId="WW8Num18z1">
    <w:name w:val="WW8Num18z1"/>
    <w:uiPriority w:val="99"/>
    <w:rsid w:val="002A7323"/>
    <w:rPr>
      <w:rFonts w:ascii="Courier New" w:hAnsi="Courier New"/>
    </w:rPr>
  </w:style>
  <w:style w:type="character" w:customStyle="1" w:styleId="WW8Num18z2">
    <w:name w:val="WW8Num18z2"/>
    <w:uiPriority w:val="99"/>
    <w:rsid w:val="002A7323"/>
    <w:rPr>
      <w:rFonts w:ascii="Wingdings" w:hAnsi="Wingdings"/>
    </w:rPr>
  </w:style>
  <w:style w:type="character" w:customStyle="1" w:styleId="WW8Num18z3">
    <w:name w:val="WW8Num18z3"/>
    <w:uiPriority w:val="99"/>
    <w:rsid w:val="002A7323"/>
    <w:rPr>
      <w:rFonts w:ascii="Symbol" w:hAnsi="Symbol"/>
    </w:rPr>
  </w:style>
  <w:style w:type="character" w:customStyle="1" w:styleId="WW8Num19z0">
    <w:name w:val="WW8Num19z0"/>
    <w:uiPriority w:val="99"/>
    <w:rsid w:val="002A7323"/>
    <w:rPr>
      <w:rFonts w:ascii="Symbol" w:hAnsi="Symbol"/>
    </w:rPr>
  </w:style>
  <w:style w:type="character" w:customStyle="1" w:styleId="WW8Num19z1">
    <w:name w:val="WW8Num19z1"/>
    <w:uiPriority w:val="99"/>
    <w:rsid w:val="002A7323"/>
    <w:rPr>
      <w:rFonts w:ascii="Courier New" w:hAnsi="Courier New"/>
    </w:rPr>
  </w:style>
  <w:style w:type="character" w:customStyle="1" w:styleId="WW8Num19z2">
    <w:name w:val="WW8Num19z2"/>
    <w:uiPriority w:val="99"/>
    <w:rsid w:val="002A7323"/>
    <w:rPr>
      <w:rFonts w:ascii="Wingdings" w:hAnsi="Wingdings"/>
    </w:rPr>
  </w:style>
  <w:style w:type="character" w:customStyle="1" w:styleId="WW8Num20z0">
    <w:name w:val="WW8Num20z0"/>
    <w:uiPriority w:val="99"/>
    <w:rsid w:val="002A7323"/>
    <w:rPr>
      <w:rFonts w:ascii="Wingdings" w:hAnsi="Wingdings"/>
    </w:rPr>
  </w:style>
  <w:style w:type="character" w:customStyle="1" w:styleId="WW8Num21z0">
    <w:name w:val="WW8Num21z0"/>
    <w:uiPriority w:val="99"/>
    <w:rsid w:val="002A7323"/>
    <w:rPr>
      <w:rFonts w:ascii="Arial" w:eastAsia="MS Mincho" w:hAnsi="Arial"/>
    </w:rPr>
  </w:style>
  <w:style w:type="character" w:customStyle="1" w:styleId="WW8Num21z1">
    <w:name w:val="WW8Num21z1"/>
    <w:uiPriority w:val="99"/>
    <w:rsid w:val="002A7323"/>
    <w:rPr>
      <w:rFonts w:ascii="Courier New" w:hAnsi="Courier New"/>
    </w:rPr>
  </w:style>
  <w:style w:type="character" w:customStyle="1" w:styleId="WW8Num21z2">
    <w:name w:val="WW8Num21z2"/>
    <w:uiPriority w:val="99"/>
    <w:rsid w:val="002A7323"/>
    <w:rPr>
      <w:rFonts w:ascii="Wingdings" w:hAnsi="Wingdings"/>
    </w:rPr>
  </w:style>
  <w:style w:type="character" w:customStyle="1" w:styleId="WW8Num21z3">
    <w:name w:val="WW8Num21z3"/>
    <w:uiPriority w:val="99"/>
    <w:rsid w:val="002A7323"/>
    <w:rPr>
      <w:rFonts w:ascii="Symbol" w:hAnsi="Symbol"/>
    </w:rPr>
  </w:style>
  <w:style w:type="character" w:customStyle="1" w:styleId="WW8Num22z0">
    <w:name w:val="WW8Num22z0"/>
    <w:uiPriority w:val="99"/>
    <w:rsid w:val="002A7323"/>
    <w:rPr>
      <w:rFonts w:ascii="Symbol" w:hAnsi="Symbol"/>
    </w:rPr>
  </w:style>
  <w:style w:type="character" w:customStyle="1" w:styleId="WW8Num22z1">
    <w:name w:val="WW8Num22z1"/>
    <w:uiPriority w:val="99"/>
    <w:rsid w:val="002A7323"/>
    <w:rPr>
      <w:rFonts w:ascii="Wingdings" w:hAnsi="Wingdings"/>
    </w:rPr>
  </w:style>
  <w:style w:type="character" w:customStyle="1" w:styleId="WW8Num23z0">
    <w:name w:val="WW8Num23z0"/>
    <w:uiPriority w:val="99"/>
    <w:rsid w:val="002A7323"/>
    <w:rPr>
      <w:rFonts w:ascii="Symbol" w:hAnsi="Symbol"/>
    </w:rPr>
  </w:style>
  <w:style w:type="character" w:customStyle="1" w:styleId="WW8Num23z1">
    <w:name w:val="WW8Num23z1"/>
    <w:uiPriority w:val="99"/>
    <w:rsid w:val="002A7323"/>
    <w:rPr>
      <w:rFonts w:ascii="Courier New" w:hAnsi="Courier New"/>
    </w:rPr>
  </w:style>
  <w:style w:type="character" w:customStyle="1" w:styleId="WW8Num23z2">
    <w:name w:val="WW8Num23z2"/>
    <w:uiPriority w:val="99"/>
    <w:rsid w:val="002A7323"/>
    <w:rPr>
      <w:rFonts w:ascii="Wingdings" w:hAnsi="Wingdings"/>
    </w:rPr>
  </w:style>
  <w:style w:type="character" w:customStyle="1" w:styleId="WW8Num24z0">
    <w:name w:val="WW8Num24z0"/>
    <w:uiPriority w:val="99"/>
    <w:rsid w:val="002A7323"/>
    <w:rPr>
      <w:rFonts w:ascii="ZapfDingbats" w:hAnsi="ZapfDingbats"/>
      <w:b/>
      <w:color w:val="auto"/>
      <w:sz w:val="20"/>
    </w:rPr>
  </w:style>
  <w:style w:type="character" w:customStyle="1" w:styleId="WW8Num24z1">
    <w:name w:val="WW8Num24z1"/>
    <w:uiPriority w:val="99"/>
    <w:rsid w:val="002A7323"/>
    <w:rPr>
      <w:rFonts w:ascii="Courier New" w:hAnsi="Courier New"/>
    </w:rPr>
  </w:style>
  <w:style w:type="character" w:customStyle="1" w:styleId="WW8Num24z2">
    <w:name w:val="WW8Num24z2"/>
    <w:uiPriority w:val="99"/>
    <w:rsid w:val="002A7323"/>
    <w:rPr>
      <w:rFonts w:ascii="Wingdings" w:hAnsi="Wingdings"/>
    </w:rPr>
  </w:style>
  <w:style w:type="character" w:customStyle="1" w:styleId="WW8Num24z3">
    <w:name w:val="WW8Num24z3"/>
    <w:uiPriority w:val="99"/>
    <w:rsid w:val="002A7323"/>
    <w:rPr>
      <w:rFonts w:ascii="Symbol" w:hAnsi="Symbol"/>
    </w:rPr>
  </w:style>
  <w:style w:type="character" w:styleId="PageNumber">
    <w:name w:val="page number"/>
    <w:basedOn w:val="DefaultParagraphFont"/>
    <w:uiPriority w:val="99"/>
    <w:rsid w:val="002A7323"/>
    <w:rPr>
      <w:rFonts w:cs="Times New Roman"/>
    </w:rPr>
  </w:style>
  <w:style w:type="character" w:styleId="CommentReference">
    <w:name w:val="annotation reference"/>
    <w:basedOn w:val="DefaultParagraphFont"/>
    <w:uiPriority w:val="99"/>
    <w:rsid w:val="002A7323"/>
    <w:rPr>
      <w:rFonts w:cs="Times New Roman"/>
      <w:sz w:val="16"/>
    </w:rPr>
  </w:style>
  <w:style w:type="character" w:styleId="Hyperlink">
    <w:name w:val="Hyperlink"/>
    <w:basedOn w:val="DefaultParagraphFont"/>
    <w:uiPriority w:val="99"/>
    <w:rsid w:val="002A7323"/>
    <w:rPr>
      <w:rFonts w:cs="Times New Roman"/>
      <w:color w:val="0000FF"/>
      <w:u w:val="single"/>
    </w:rPr>
  </w:style>
  <w:style w:type="character" w:customStyle="1" w:styleId="Comments">
    <w:name w:val="Comments"/>
    <w:basedOn w:val="DefaultParagraphFont"/>
    <w:uiPriority w:val="99"/>
    <w:rsid w:val="002A7323"/>
    <w:rPr>
      <w:rFonts w:cs="Times New Roman"/>
      <w:i/>
      <w:iCs/>
      <w:sz w:val="16"/>
    </w:rPr>
  </w:style>
  <w:style w:type="character" w:customStyle="1" w:styleId="THChar">
    <w:name w:val="TH Char"/>
    <w:basedOn w:val="DefaultParagraphFont"/>
    <w:uiPriority w:val="99"/>
    <w:rsid w:val="002A7323"/>
    <w:rPr>
      <w:rFonts w:ascii="Arial" w:hAnsi="Arial" w:cs="Times New Roman"/>
      <w:b/>
      <w:lang w:val="en-GB" w:eastAsia="ar-SA" w:bidi="ar-SA"/>
    </w:rPr>
  </w:style>
  <w:style w:type="character" w:customStyle="1" w:styleId="CharChar">
    <w:name w:val="Char Char"/>
    <w:basedOn w:val="DefaultParagraphFont"/>
    <w:uiPriority w:val="99"/>
    <w:rsid w:val="002A7323"/>
    <w:rPr>
      <w:rFonts w:ascii="Arial" w:hAnsi="Arial" w:cs="Times New Roman"/>
      <w:lang w:val="en-GB"/>
    </w:rPr>
  </w:style>
  <w:style w:type="character" w:customStyle="1" w:styleId="CommentSubjectChar">
    <w:name w:val="Comment Subject Char"/>
    <w:basedOn w:val="CharChar"/>
    <w:uiPriority w:val="99"/>
    <w:rsid w:val="002A7323"/>
  </w:style>
  <w:style w:type="paragraph" w:customStyle="1" w:styleId="Heading">
    <w:name w:val="Heading"/>
    <w:basedOn w:val="Normal"/>
    <w:next w:val="BodyText"/>
    <w:uiPriority w:val="99"/>
    <w:rsid w:val="002A7323"/>
    <w:pPr>
      <w:keepNext/>
      <w:spacing w:before="240" w:after="120"/>
    </w:pPr>
    <w:rPr>
      <w:rFonts w:ascii="Arial" w:eastAsia="SimSun" w:hAnsi="Arial" w:cs="Tahoma"/>
      <w:sz w:val="28"/>
      <w:szCs w:val="28"/>
    </w:rPr>
  </w:style>
  <w:style w:type="paragraph" w:styleId="BodyText">
    <w:name w:val="Body Text"/>
    <w:basedOn w:val="Normal"/>
    <w:link w:val="BodyTextChar"/>
    <w:uiPriority w:val="99"/>
    <w:rsid w:val="002A7323"/>
    <w:rPr>
      <w:rFonts w:ascii="Arial" w:hAnsi="Arial" w:cs="Arial"/>
      <w:color w:val="FF0000"/>
    </w:rPr>
  </w:style>
  <w:style w:type="character" w:customStyle="1" w:styleId="BodyTextChar">
    <w:name w:val="Body Text Char"/>
    <w:basedOn w:val="DefaultParagraphFont"/>
    <w:link w:val="BodyText"/>
    <w:uiPriority w:val="99"/>
    <w:semiHidden/>
    <w:rsid w:val="0089055F"/>
    <w:rPr>
      <w:rFonts w:eastAsia="MS Mincho"/>
      <w:sz w:val="20"/>
      <w:szCs w:val="20"/>
      <w:lang w:val="en-GB" w:eastAsia="ar-SA"/>
    </w:rPr>
  </w:style>
  <w:style w:type="paragraph" w:styleId="List">
    <w:name w:val="List"/>
    <w:basedOn w:val="BodyText"/>
    <w:uiPriority w:val="99"/>
    <w:rsid w:val="002A7323"/>
    <w:rPr>
      <w:rFonts w:cs="Tahoma"/>
    </w:rPr>
  </w:style>
  <w:style w:type="paragraph" w:styleId="Caption">
    <w:name w:val="caption"/>
    <w:basedOn w:val="Normal"/>
    <w:next w:val="Normal"/>
    <w:uiPriority w:val="99"/>
    <w:qFormat/>
    <w:rsid w:val="002A7323"/>
    <w:rPr>
      <w:b/>
      <w:bCs/>
    </w:rPr>
  </w:style>
  <w:style w:type="paragraph" w:customStyle="1" w:styleId="Index">
    <w:name w:val="Index"/>
    <w:basedOn w:val="Normal"/>
    <w:uiPriority w:val="99"/>
    <w:rsid w:val="002A7323"/>
    <w:pPr>
      <w:suppressLineNumbers/>
    </w:pPr>
    <w:rPr>
      <w:rFonts w:cs="Tahoma"/>
    </w:rPr>
  </w:style>
  <w:style w:type="paragraph" w:styleId="Header">
    <w:name w:val="header"/>
    <w:basedOn w:val="Normal"/>
    <w:link w:val="HeaderChar"/>
    <w:uiPriority w:val="99"/>
    <w:rsid w:val="002A7323"/>
    <w:pPr>
      <w:tabs>
        <w:tab w:val="center" w:pos="4153"/>
        <w:tab w:val="right" w:pos="8306"/>
      </w:tabs>
    </w:pPr>
  </w:style>
  <w:style w:type="character" w:customStyle="1" w:styleId="HeaderChar">
    <w:name w:val="Header Char"/>
    <w:basedOn w:val="DefaultParagraphFont"/>
    <w:link w:val="Header"/>
    <w:uiPriority w:val="99"/>
    <w:semiHidden/>
    <w:rsid w:val="0089055F"/>
    <w:rPr>
      <w:rFonts w:eastAsia="MS Mincho"/>
      <w:sz w:val="20"/>
      <w:szCs w:val="20"/>
      <w:lang w:val="en-GB" w:eastAsia="ar-SA"/>
    </w:rPr>
  </w:style>
  <w:style w:type="paragraph" w:styleId="Footer">
    <w:name w:val="footer"/>
    <w:basedOn w:val="Normal"/>
    <w:link w:val="FooterChar"/>
    <w:uiPriority w:val="99"/>
    <w:rsid w:val="002A7323"/>
    <w:pPr>
      <w:tabs>
        <w:tab w:val="center" w:pos="4153"/>
        <w:tab w:val="right" w:pos="8306"/>
      </w:tabs>
    </w:pPr>
  </w:style>
  <w:style w:type="character" w:customStyle="1" w:styleId="FooterChar">
    <w:name w:val="Footer Char"/>
    <w:basedOn w:val="DefaultParagraphFont"/>
    <w:link w:val="Footer"/>
    <w:uiPriority w:val="99"/>
    <w:semiHidden/>
    <w:rsid w:val="0089055F"/>
    <w:rPr>
      <w:rFonts w:eastAsia="MS Mincho"/>
      <w:sz w:val="20"/>
      <w:szCs w:val="20"/>
      <w:lang w:val="en-GB" w:eastAsia="ar-SA"/>
    </w:rPr>
  </w:style>
  <w:style w:type="paragraph" w:styleId="CommentText">
    <w:name w:val="annotation text"/>
    <w:basedOn w:val="Normal"/>
    <w:link w:val="CommentTextChar"/>
    <w:uiPriority w:val="99"/>
    <w:rsid w:val="002A7323"/>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rsid w:val="0089055F"/>
    <w:rPr>
      <w:rFonts w:eastAsia="MS Mincho"/>
      <w:sz w:val="20"/>
      <w:szCs w:val="20"/>
      <w:lang w:val="en-GB" w:eastAsia="ar-SA"/>
    </w:rPr>
  </w:style>
  <w:style w:type="paragraph" w:customStyle="1" w:styleId="B1">
    <w:name w:val="B1"/>
    <w:basedOn w:val="Normal"/>
    <w:uiPriority w:val="99"/>
    <w:rsid w:val="002A7323"/>
    <w:pPr>
      <w:ind w:left="567" w:hanging="567"/>
      <w:jc w:val="both"/>
    </w:pPr>
    <w:rPr>
      <w:rFonts w:ascii="Arial" w:hAnsi="Arial"/>
    </w:rPr>
  </w:style>
  <w:style w:type="paragraph" w:customStyle="1" w:styleId="00BodyText">
    <w:name w:val="00 BodyText"/>
    <w:basedOn w:val="Normal"/>
    <w:uiPriority w:val="99"/>
    <w:rsid w:val="002A7323"/>
    <w:pPr>
      <w:spacing w:after="220"/>
    </w:pPr>
    <w:rPr>
      <w:rFonts w:ascii="Arial" w:hAnsi="Arial"/>
      <w:sz w:val="22"/>
      <w:lang w:val="en-US"/>
    </w:rPr>
  </w:style>
  <w:style w:type="paragraph" w:customStyle="1" w:styleId="a0">
    <w:name w:val="??"/>
    <w:uiPriority w:val="99"/>
    <w:rsid w:val="002A7323"/>
    <w:pPr>
      <w:widowControl w:val="0"/>
      <w:suppressAutoHyphens/>
    </w:pPr>
    <w:rPr>
      <w:rFonts w:eastAsia="MS Mincho"/>
      <w:lang w:eastAsia="ar-SA"/>
    </w:rPr>
  </w:style>
  <w:style w:type="paragraph" w:customStyle="1" w:styleId="2">
    <w:name w:val="??? 2"/>
    <w:basedOn w:val="a0"/>
    <w:next w:val="a0"/>
    <w:uiPriority w:val="99"/>
    <w:rsid w:val="002A7323"/>
    <w:pPr>
      <w:keepNext/>
    </w:pPr>
    <w:rPr>
      <w:rFonts w:ascii="Arial" w:hAnsi="Arial"/>
      <w:b/>
      <w:sz w:val="24"/>
    </w:rPr>
  </w:style>
  <w:style w:type="paragraph" w:customStyle="1" w:styleId="DECISION">
    <w:name w:val="DECISION"/>
    <w:basedOn w:val="Normal"/>
    <w:uiPriority w:val="99"/>
    <w:rsid w:val="002A7323"/>
    <w:pPr>
      <w:widowControl w:val="0"/>
      <w:spacing w:before="120" w:after="120"/>
      <w:jc w:val="both"/>
    </w:pPr>
    <w:rPr>
      <w:rFonts w:ascii="Arial" w:hAnsi="Arial"/>
      <w:b/>
      <w:color w:val="0000FF"/>
      <w:u w:val="single"/>
    </w:rPr>
  </w:style>
  <w:style w:type="paragraph" w:customStyle="1" w:styleId="ACTION">
    <w:name w:val="ACTION"/>
    <w:basedOn w:val="Normal"/>
    <w:uiPriority w:val="99"/>
    <w:rsid w:val="002A7323"/>
    <w:pPr>
      <w:keepNext/>
      <w:keepLines/>
      <w:widowControl w:val="0"/>
      <w:pBdr>
        <w:top w:val="single" w:sz="4" w:space="1" w:color="FF0000"/>
        <w:left w:val="single" w:sz="4" w:space="4" w:color="FF0000"/>
        <w:bottom w:val="single" w:sz="4" w:space="1" w:color="FF0000"/>
        <w:right w:val="single" w:sz="4" w:space="4" w:color="FF0000"/>
      </w:pBdr>
      <w:tabs>
        <w:tab w:val="left" w:pos="1843"/>
      </w:tabs>
      <w:spacing w:before="60" w:after="60"/>
      <w:ind w:left="851"/>
      <w:jc w:val="both"/>
    </w:pPr>
    <w:rPr>
      <w:rFonts w:ascii="Arial" w:hAnsi="Arial"/>
      <w:b/>
      <w:color w:val="FF0000"/>
    </w:rPr>
  </w:style>
  <w:style w:type="paragraph" w:customStyle="1" w:styleId="done">
    <w:name w:val="done"/>
    <w:basedOn w:val="ACTION"/>
    <w:uiPriority w:val="99"/>
    <w:rsid w:val="002A7323"/>
    <w:pPr>
      <w:pBdr>
        <w:top w:val="single" w:sz="4" w:space="1" w:color="008000"/>
        <w:left w:val="single" w:sz="4" w:space="4" w:color="008000"/>
        <w:bottom w:val="single" w:sz="4" w:space="1" w:color="008000"/>
        <w:right w:val="single" w:sz="4" w:space="4" w:color="008000"/>
      </w:pBdr>
      <w:tabs>
        <w:tab w:val="left" w:pos="360"/>
      </w:tabs>
      <w:ind w:left="0"/>
    </w:pPr>
    <w:rPr>
      <w:color w:val="008000"/>
    </w:rPr>
  </w:style>
  <w:style w:type="paragraph" w:customStyle="1" w:styleId="NotDone">
    <w:name w:val="Not Done"/>
    <w:basedOn w:val="done"/>
    <w:uiPriority w:val="99"/>
    <w:rsid w:val="002A7323"/>
    <w:rPr>
      <w:color w:val="FF0000"/>
    </w:rPr>
  </w:style>
  <w:style w:type="paragraph" w:styleId="BalloonText">
    <w:name w:val="Balloon Text"/>
    <w:basedOn w:val="Normal"/>
    <w:link w:val="BalloonTextChar"/>
    <w:uiPriority w:val="99"/>
    <w:rsid w:val="002A7323"/>
    <w:rPr>
      <w:rFonts w:ascii="Tahoma" w:hAnsi="Tahoma" w:cs="Tahoma"/>
      <w:sz w:val="16"/>
      <w:szCs w:val="16"/>
    </w:rPr>
  </w:style>
  <w:style w:type="character" w:customStyle="1" w:styleId="BalloonTextChar">
    <w:name w:val="Balloon Text Char"/>
    <w:basedOn w:val="DefaultParagraphFont"/>
    <w:link w:val="BalloonText"/>
    <w:uiPriority w:val="99"/>
    <w:semiHidden/>
    <w:rsid w:val="0089055F"/>
    <w:rPr>
      <w:rFonts w:eastAsia="MS Mincho"/>
      <w:sz w:val="0"/>
      <w:szCs w:val="0"/>
      <w:lang w:val="en-GB" w:eastAsia="ar-SA"/>
    </w:rPr>
  </w:style>
  <w:style w:type="paragraph" w:customStyle="1" w:styleId="ZchnZchn">
    <w:name w:val="Zchn Zchn"/>
    <w:uiPriority w:val="99"/>
    <w:rsid w:val="002A7323"/>
    <w:pPr>
      <w:keepNext/>
      <w:suppressAutoHyphens/>
      <w:autoSpaceDE w:val="0"/>
      <w:spacing w:before="60" w:after="60"/>
      <w:jc w:val="both"/>
    </w:pPr>
    <w:rPr>
      <w:rFonts w:ascii="Arial" w:hAnsi="Arial" w:cs="Arial"/>
      <w:color w:val="0000FF"/>
      <w:kern w:val="1"/>
      <w:lang w:eastAsia="ar-SA"/>
    </w:rPr>
  </w:style>
  <w:style w:type="paragraph" w:customStyle="1" w:styleId="CharCharCharCharCharZchnZchn">
    <w:name w:val="Char Char Char Char Char Zchn Zchn"/>
    <w:basedOn w:val="Normal"/>
    <w:uiPriority w:val="99"/>
    <w:rsid w:val="002A7323"/>
    <w:pPr>
      <w:spacing w:after="160" w:line="240" w:lineRule="exact"/>
    </w:pPr>
    <w:rPr>
      <w:rFonts w:ascii="Normal" w:hAnsi="Normal"/>
      <w:b/>
      <w:lang w:val="en-US"/>
    </w:rPr>
  </w:style>
  <w:style w:type="paragraph" w:customStyle="1" w:styleId="CRCoverPage">
    <w:name w:val="CR Cover Page"/>
    <w:next w:val="Normal"/>
    <w:uiPriority w:val="99"/>
    <w:rsid w:val="002A7323"/>
    <w:pPr>
      <w:suppressAutoHyphens/>
      <w:spacing w:after="120"/>
    </w:pPr>
    <w:rPr>
      <w:rFonts w:ascii="Arial" w:eastAsia="MS Mincho" w:hAnsi="Arial"/>
      <w:lang w:val="en-GB" w:eastAsia="ar-SA"/>
    </w:rPr>
  </w:style>
  <w:style w:type="paragraph" w:styleId="DocumentMap">
    <w:name w:val="Document Map"/>
    <w:basedOn w:val="Normal"/>
    <w:link w:val="DocumentMapChar"/>
    <w:uiPriority w:val="99"/>
    <w:rsid w:val="002A7323"/>
    <w:pPr>
      <w:shd w:val="clear" w:color="auto" w:fill="000080"/>
    </w:pPr>
    <w:rPr>
      <w:rFonts w:ascii="Arial" w:eastAsia="MS Gothic" w:hAnsi="Arial"/>
    </w:rPr>
  </w:style>
  <w:style w:type="character" w:customStyle="1" w:styleId="DocumentMapChar">
    <w:name w:val="Document Map Char"/>
    <w:basedOn w:val="DefaultParagraphFont"/>
    <w:link w:val="DocumentMap"/>
    <w:uiPriority w:val="99"/>
    <w:semiHidden/>
    <w:rsid w:val="0089055F"/>
    <w:rPr>
      <w:rFonts w:eastAsia="MS Mincho"/>
      <w:sz w:val="0"/>
      <w:szCs w:val="0"/>
      <w:lang w:val="en-GB" w:eastAsia="ar-SA"/>
    </w:rPr>
  </w:style>
  <w:style w:type="paragraph" w:customStyle="1" w:styleId="Doc-title">
    <w:name w:val="Doc-title"/>
    <w:basedOn w:val="Normal"/>
    <w:next w:val="Doc-text"/>
    <w:uiPriority w:val="99"/>
    <w:rsid w:val="002A7323"/>
    <w:pPr>
      <w:ind w:left="1260" w:hanging="1260"/>
    </w:pPr>
    <w:rPr>
      <w:rFonts w:ascii="Arial" w:hAnsi="Arial"/>
      <w:szCs w:val="24"/>
    </w:rPr>
  </w:style>
  <w:style w:type="paragraph" w:customStyle="1" w:styleId="Doc-text">
    <w:name w:val="Doc-text"/>
    <w:basedOn w:val="Normal"/>
    <w:uiPriority w:val="99"/>
    <w:rsid w:val="002A7323"/>
    <w:pPr>
      <w:tabs>
        <w:tab w:val="left" w:pos="1620"/>
        <w:tab w:val="left" w:pos="2160"/>
        <w:tab w:val="left" w:pos="2700"/>
        <w:tab w:val="left" w:pos="3240"/>
      </w:tabs>
      <w:ind w:left="-220"/>
    </w:pPr>
    <w:rPr>
      <w:rFonts w:ascii="Arial" w:hAnsi="Arial"/>
      <w:bCs/>
      <w:szCs w:val="24"/>
    </w:rPr>
  </w:style>
  <w:style w:type="paragraph" w:customStyle="1" w:styleId="TdocHeader2">
    <w:name w:val="Tdoc_Header_2"/>
    <w:basedOn w:val="Normal"/>
    <w:uiPriority w:val="99"/>
    <w:rsid w:val="002A7323"/>
    <w:pPr>
      <w:widowControl w:val="0"/>
      <w:tabs>
        <w:tab w:val="left" w:pos="1701"/>
        <w:tab w:val="right" w:pos="9072"/>
        <w:tab w:val="right" w:pos="10206"/>
      </w:tabs>
      <w:jc w:val="both"/>
    </w:pPr>
    <w:rPr>
      <w:rFonts w:ascii="Arial" w:eastAsia="Batang" w:hAnsi="Arial"/>
      <w:b/>
      <w:sz w:val="18"/>
    </w:rPr>
  </w:style>
  <w:style w:type="paragraph" w:styleId="FootnoteText">
    <w:name w:val="footnote text"/>
    <w:basedOn w:val="Normal"/>
    <w:link w:val="FootnoteTextChar"/>
    <w:uiPriority w:val="99"/>
    <w:semiHidden/>
    <w:rsid w:val="002A7323"/>
    <w:pPr>
      <w:jc w:val="both"/>
    </w:pPr>
    <w:rPr>
      <w:rFonts w:ascii="Times" w:eastAsia="Batang" w:hAnsi="Times"/>
      <w:lang w:val="en-US"/>
    </w:rPr>
  </w:style>
  <w:style w:type="character" w:customStyle="1" w:styleId="FootnoteTextChar">
    <w:name w:val="Footnote Text Char"/>
    <w:basedOn w:val="DefaultParagraphFont"/>
    <w:link w:val="FootnoteText"/>
    <w:uiPriority w:val="99"/>
    <w:semiHidden/>
    <w:rsid w:val="0089055F"/>
    <w:rPr>
      <w:rFonts w:eastAsia="MS Mincho"/>
      <w:sz w:val="20"/>
      <w:szCs w:val="20"/>
      <w:lang w:val="en-GB" w:eastAsia="ar-SA"/>
    </w:rPr>
  </w:style>
  <w:style w:type="paragraph" w:customStyle="1" w:styleId="Notmsl">
    <w:name w:val="Notmsl"/>
    <w:basedOn w:val="Header"/>
    <w:uiPriority w:val="99"/>
    <w:rsid w:val="002A7323"/>
    <w:rPr>
      <w:rFonts w:ascii="Arial" w:hAnsi="Arial" w:cs="Arial"/>
    </w:rPr>
  </w:style>
  <w:style w:type="paragraph" w:customStyle="1" w:styleId="TH">
    <w:name w:val="TH"/>
    <w:basedOn w:val="Normal"/>
    <w:uiPriority w:val="99"/>
    <w:rsid w:val="002A7323"/>
    <w:pPr>
      <w:keepNext/>
      <w:keepLines/>
      <w:overflowPunct w:val="0"/>
      <w:autoSpaceDE w:val="0"/>
      <w:spacing w:before="60" w:after="180"/>
      <w:jc w:val="center"/>
      <w:textAlignment w:val="baseline"/>
    </w:pPr>
    <w:rPr>
      <w:rFonts w:ascii="Arial" w:eastAsia="SimSun" w:hAnsi="Arial"/>
      <w:b/>
    </w:rPr>
  </w:style>
  <w:style w:type="paragraph" w:styleId="BodyTextIndent">
    <w:name w:val="Body Text Indent"/>
    <w:basedOn w:val="Normal"/>
    <w:link w:val="BodyTextIndentChar"/>
    <w:uiPriority w:val="99"/>
    <w:rsid w:val="002A7323"/>
    <w:pPr>
      <w:spacing w:after="120"/>
      <w:ind w:left="360"/>
    </w:pPr>
  </w:style>
  <w:style w:type="character" w:customStyle="1" w:styleId="BodyTextIndentChar">
    <w:name w:val="Body Text Indent Char"/>
    <w:basedOn w:val="DefaultParagraphFont"/>
    <w:link w:val="BodyTextIndent"/>
    <w:uiPriority w:val="99"/>
    <w:semiHidden/>
    <w:rsid w:val="0089055F"/>
    <w:rPr>
      <w:rFonts w:eastAsia="MS Mincho"/>
      <w:sz w:val="20"/>
      <w:szCs w:val="20"/>
      <w:lang w:val="en-GB" w:eastAsia="ar-SA"/>
    </w:rPr>
  </w:style>
  <w:style w:type="paragraph" w:customStyle="1" w:styleId="TableText">
    <w:name w:val="TableText"/>
    <w:basedOn w:val="BodyTextIndent"/>
    <w:uiPriority w:val="99"/>
    <w:rsid w:val="002A7323"/>
    <w:pPr>
      <w:keepNext/>
      <w:keepLines/>
      <w:overflowPunct w:val="0"/>
      <w:autoSpaceDE w:val="0"/>
      <w:spacing w:after="180"/>
      <w:ind w:left="0"/>
      <w:jc w:val="center"/>
      <w:textAlignment w:val="baseline"/>
    </w:pPr>
    <w:rPr>
      <w:rFonts w:eastAsia="SimSun"/>
      <w:kern w:val="1"/>
    </w:rPr>
  </w:style>
  <w:style w:type="paragraph" w:customStyle="1" w:styleId="DocRef">
    <w:name w:val="DocRef"/>
    <w:basedOn w:val="Normal"/>
    <w:uiPriority w:val="99"/>
    <w:rsid w:val="002A7323"/>
    <w:pPr>
      <w:tabs>
        <w:tab w:val="left" w:pos="540"/>
        <w:tab w:val="num" w:pos="720"/>
      </w:tabs>
      <w:spacing w:after="120"/>
      <w:ind w:left="-1080"/>
      <w:jc w:val="both"/>
    </w:pPr>
    <w:rPr>
      <w:rFonts w:eastAsia="SimSun"/>
      <w:lang w:val="en-US"/>
    </w:rPr>
  </w:style>
  <w:style w:type="paragraph" w:styleId="CommentSubject">
    <w:name w:val="annotation subject"/>
    <w:basedOn w:val="CommentText"/>
    <w:next w:val="CommentText"/>
    <w:link w:val="CommentSubjectChar1"/>
    <w:uiPriority w:val="99"/>
    <w:rsid w:val="002A7323"/>
    <w:pPr>
      <w:spacing w:after="0"/>
      <w:jc w:val="left"/>
    </w:pPr>
    <w:rPr>
      <w:rFonts w:ascii="Times New Roman" w:hAnsi="Times New Roman"/>
      <w:b/>
      <w:bCs/>
    </w:rPr>
  </w:style>
  <w:style w:type="character" w:customStyle="1" w:styleId="CommentSubjectChar1">
    <w:name w:val="Comment Subject Char1"/>
    <w:basedOn w:val="CommentTextChar"/>
    <w:link w:val="CommentSubject"/>
    <w:uiPriority w:val="99"/>
    <w:semiHidden/>
    <w:rsid w:val="0089055F"/>
    <w:rPr>
      <w:b/>
      <w:bCs/>
    </w:rPr>
  </w:style>
  <w:style w:type="paragraph" w:styleId="Revision">
    <w:name w:val="Revision"/>
    <w:uiPriority w:val="99"/>
    <w:rsid w:val="002A7323"/>
    <w:pPr>
      <w:suppressAutoHyphens/>
    </w:pPr>
    <w:rPr>
      <w:rFonts w:eastAsia="MS Mincho"/>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gfong@qualcom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 RAN WG4 Meeting #52bis</vt:lpstr>
    </vt:vector>
  </TitlesOfParts>
  <Company/>
  <LinksUpToDate>false</LinksUpToDate>
  <CharactersWithSpaces>5071</CharactersWithSpaces>
  <SharedDoc>false</SharedDoc>
  <HLinks>
    <vt:vector size="6" baseType="variant">
      <vt:variant>
        <vt:i4>5374074</vt:i4>
      </vt:variant>
      <vt:variant>
        <vt:i4>0</vt:i4>
      </vt:variant>
      <vt:variant>
        <vt:i4>0</vt:i4>
      </vt:variant>
      <vt:variant>
        <vt:i4>5</vt:i4>
      </vt:variant>
      <vt:variant>
        <vt:lpwstr>mailto:gfong@qualcomm.com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Fong, Gene</cp:lastModifiedBy>
  <cp:revision>3</cp:revision>
  <cp:lastPrinted>2113-01-01T08:00:00Z</cp:lastPrinted>
  <dcterms:created xsi:type="dcterms:W3CDTF">2009-11-02T17:51:00Z</dcterms:created>
  <dcterms:modified xsi:type="dcterms:W3CDTF">2009-11-02T23:33:00Z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1240262070</vt:lpwstr>
  </property>
  <property fmtid="{D5CDD505-2E9C-101B-9397-08002B2CF9AE}" pid="3" name="_AdHocReviewCycleID">
    <vt:i4>-1331487717</vt:i4>
  </property>
  <property fmtid="{D5CDD505-2E9C-101B-9397-08002B2CF9AE}" pid="4" name="_NewReviewCycle">
    <vt:lpwstr/>
  </property>
  <property fmtid="{D5CDD505-2E9C-101B-9397-08002B2CF9AE}" pid="5" name="_EmailSubject">
    <vt:lpwstr>LS to RAN5 on relative power tolerance</vt:lpwstr>
  </property>
  <property fmtid="{D5CDD505-2E9C-101B-9397-08002B2CF9AE}" pid="6" name="_AuthorEmail">
    <vt:lpwstr>gfong@qualcomm.com</vt:lpwstr>
  </property>
  <property fmtid="{D5CDD505-2E9C-101B-9397-08002B2CF9AE}" pid="7" name="_AuthorEmailDisplayName">
    <vt:lpwstr>Fong, Gene</vt:lpwstr>
  </property>
  <property fmtid="{D5CDD505-2E9C-101B-9397-08002B2CF9AE}" pid="8" name="_ReviewingToolsShownOnce">
    <vt:lpwstr/>
  </property>
</Properties>
</file>